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A7FB" w14:textId="550B1458" w:rsidR="00B90B1F" w:rsidRDefault="00C97D24" w:rsidP="00F14091">
      <w:pPr>
        <w:ind w:left="-567" w:firstLine="720"/>
        <w:jc w:val="center"/>
        <w:rPr>
          <w:b/>
          <w:sz w:val="26"/>
          <w:szCs w:val="26"/>
        </w:rPr>
      </w:pPr>
      <w:r w:rsidRPr="00BF5769">
        <w:rPr>
          <w:lang w:val="it-IT" w:eastAsia="it-IT"/>
        </w:rPr>
        <w:drawing>
          <wp:inline distT="0" distB="0" distL="0" distR="0" wp14:anchorId="033AAE9A" wp14:editId="32AA9461">
            <wp:extent cx="5274310" cy="908212"/>
            <wp:effectExtent l="0" t="0" r="2540" b="6350"/>
            <wp:docPr id="4319186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18691" name=""/>
                    <pic:cNvPicPr/>
                  </pic:nvPicPr>
                  <pic:blipFill rotWithShape="1">
                    <a:blip r:embed="rId8"/>
                    <a:srcRect l="123" r="-1" b="9672"/>
                    <a:stretch/>
                  </pic:blipFill>
                  <pic:spPr bwMode="auto">
                    <a:xfrm>
                      <a:off x="0" y="0"/>
                      <a:ext cx="5274310" cy="908212"/>
                    </a:xfrm>
                    <a:prstGeom prst="rect">
                      <a:avLst/>
                    </a:prstGeom>
                    <a:ln>
                      <a:noFill/>
                    </a:ln>
                    <a:extLst>
                      <a:ext uri="{53640926-AAD7-44D8-BBD7-CCE9431645EC}">
                        <a14:shadowObscured xmlns:a14="http://schemas.microsoft.com/office/drawing/2010/main"/>
                      </a:ext>
                    </a:extLst>
                  </pic:spPr>
                </pic:pic>
              </a:graphicData>
            </a:graphic>
          </wp:inline>
        </w:drawing>
      </w:r>
    </w:p>
    <w:p w14:paraId="0C096282" w14:textId="573285D5" w:rsidR="00C97D24" w:rsidRPr="00D82DDA" w:rsidRDefault="00B90B1F" w:rsidP="00C97D24">
      <w:pPr>
        <w:ind w:right="-992"/>
        <w:jc w:val="center"/>
        <w:rPr>
          <w:rFonts w:ascii="Algerian" w:eastAsia="Times New Roman" w:hAnsi="Algerian" w:cs="Times New Roman"/>
          <w:b/>
          <w:sz w:val="26"/>
          <w:szCs w:val="26"/>
          <w:lang w:eastAsia="it-IT"/>
        </w:rPr>
      </w:pPr>
      <w:r>
        <w:rPr>
          <w:b/>
          <w:sz w:val="26"/>
          <w:szCs w:val="26"/>
        </w:rPr>
        <w:tab/>
      </w:r>
      <w:r w:rsidR="00C97D24" w:rsidRPr="00D82DDA">
        <w:rPr>
          <w:rFonts w:ascii="Algerian" w:eastAsia="Times New Roman" w:hAnsi="Algerian" w:cs="Times New Roman"/>
          <w:sz w:val="26"/>
          <w:szCs w:val="26"/>
          <w:lang w:eastAsia="it-IT"/>
        </w:rPr>
        <w:t>I.P.S.S.E.O.A. – I.P.S.I.A.</w:t>
      </w:r>
      <w:r w:rsidR="00C97D24" w:rsidRPr="00D82DDA">
        <w:rPr>
          <w:rFonts w:ascii="Algerian" w:eastAsia="Times New Roman" w:hAnsi="Algerian" w:cs="Times New Roman"/>
          <w:b/>
          <w:sz w:val="26"/>
          <w:szCs w:val="26"/>
          <w:lang w:eastAsia="it-IT"/>
        </w:rPr>
        <w:t xml:space="preserve">  </w:t>
      </w:r>
      <w:r w:rsidR="00A0523E">
        <w:rPr>
          <w:rFonts w:ascii="Algerian" w:eastAsia="Times New Roman" w:hAnsi="Algerian" w:cs="Times New Roman"/>
          <w:sz w:val="26"/>
          <w:szCs w:val="26"/>
          <w:lang w:eastAsia="it-IT"/>
        </w:rPr>
        <w:t>“ETTORE</w:t>
      </w:r>
      <w:r w:rsidR="00C97D24" w:rsidRPr="00D82DDA">
        <w:rPr>
          <w:rFonts w:ascii="Algerian" w:eastAsia="Times New Roman" w:hAnsi="Algerian" w:cs="Times New Roman"/>
          <w:sz w:val="26"/>
          <w:szCs w:val="26"/>
          <w:lang w:eastAsia="it-IT"/>
        </w:rPr>
        <w:t xml:space="preserve"> MAJORANA</w:t>
      </w:r>
      <w:r w:rsidR="00C97D24">
        <w:rPr>
          <w:rFonts w:ascii="Algerian" w:eastAsia="Times New Roman" w:hAnsi="Algerian" w:cs="Times New Roman"/>
          <w:sz w:val="26"/>
          <w:szCs w:val="26"/>
          <w:lang w:eastAsia="it-IT"/>
        </w:rPr>
        <w:t>”</w:t>
      </w:r>
    </w:p>
    <w:p w14:paraId="5F14CBEC" w14:textId="77777777" w:rsidR="00C97D24" w:rsidRPr="00D82DDA" w:rsidRDefault="00C97D24" w:rsidP="00C97D24">
      <w:pPr>
        <w:ind w:right="-992"/>
        <w:jc w:val="center"/>
        <w:rPr>
          <w:rFonts w:ascii="Times New Roman" w:eastAsia="Times New Roman" w:hAnsi="Times New Roman" w:cs="Times New Roman"/>
          <w:sz w:val="26"/>
          <w:szCs w:val="26"/>
          <w:lang w:eastAsia="it-IT"/>
        </w:rPr>
      </w:pPr>
      <w:r w:rsidRPr="00D82DDA">
        <w:rPr>
          <w:rFonts w:ascii="Times New Roman" w:eastAsia="Times New Roman" w:hAnsi="Times New Roman" w:cs="Times New Roman"/>
          <w:lang w:eastAsia="it-IT"/>
        </w:rPr>
        <w:t>BARH11000E</w:t>
      </w:r>
      <w:r w:rsidRPr="00D82DDA">
        <w:rPr>
          <w:rFonts w:ascii="Times New Roman" w:eastAsia="Times New Roman" w:hAnsi="Times New Roman" w:cs="Times New Roman"/>
          <w:sz w:val="26"/>
          <w:szCs w:val="26"/>
          <w:lang w:eastAsia="it-IT"/>
        </w:rPr>
        <w:t xml:space="preserve"> - </w:t>
      </w:r>
      <w:r w:rsidRPr="00D82DDA">
        <w:rPr>
          <w:rFonts w:ascii="Times New Roman" w:eastAsia="Times New Roman" w:hAnsi="Times New Roman" w:cs="Times New Roman"/>
          <w:lang w:eastAsia="it-IT"/>
        </w:rPr>
        <w:t>c.f. 93510760726</w:t>
      </w:r>
      <w:r w:rsidRPr="00D82DDA">
        <w:rPr>
          <w:rFonts w:ascii="Times New Roman" w:eastAsia="Times New Roman" w:hAnsi="Times New Roman" w:cs="Times New Roman"/>
          <w:sz w:val="26"/>
          <w:szCs w:val="26"/>
          <w:lang w:eastAsia="it-IT"/>
        </w:rPr>
        <w:t xml:space="preserve"> – </w:t>
      </w:r>
      <w:r w:rsidRPr="00D82DDA">
        <w:rPr>
          <w:rFonts w:ascii="Times New Roman" w:eastAsia="Times New Roman" w:hAnsi="Times New Roman" w:cs="Times New Roman"/>
          <w:lang w:eastAsia="it-IT"/>
        </w:rPr>
        <w:t>Cod. Univoco : FKMXFF</w:t>
      </w:r>
    </w:p>
    <w:p w14:paraId="3BE00D81" w14:textId="77777777" w:rsidR="00C97D24" w:rsidRPr="00D82DDA" w:rsidRDefault="00C97D24" w:rsidP="00C97D24">
      <w:pPr>
        <w:ind w:right="-992"/>
        <w:jc w:val="center"/>
        <w:rPr>
          <w:rFonts w:ascii="Times New Roman" w:eastAsia="Times New Roman" w:hAnsi="Times New Roman" w:cs="Times New Roman"/>
          <w:i/>
          <w:sz w:val="19"/>
          <w:szCs w:val="19"/>
          <w:u w:val="single"/>
          <w:lang w:eastAsia="it-IT"/>
        </w:rPr>
      </w:pPr>
      <w:r w:rsidRPr="00D82DDA">
        <w:rPr>
          <w:rFonts w:ascii="Times New Roman" w:eastAsia="Times New Roman" w:hAnsi="Times New Roman" w:cs="Times New Roman"/>
          <w:i/>
          <w:iCs/>
          <w:color w:val="000000"/>
          <w:sz w:val="18"/>
          <w:szCs w:val="18"/>
          <w:lang w:eastAsia="it-IT"/>
        </w:rPr>
        <w:t>e-mail</w:t>
      </w:r>
      <w:r w:rsidRPr="00D82DDA">
        <w:rPr>
          <w:rFonts w:ascii="Times New Roman" w:eastAsia="Times New Roman" w:hAnsi="Times New Roman" w:cs="Times New Roman"/>
          <w:i/>
          <w:iCs/>
          <w:sz w:val="18"/>
          <w:szCs w:val="18"/>
          <w:lang w:eastAsia="it-IT"/>
        </w:rPr>
        <w:t xml:space="preserve">: </w:t>
      </w:r>
      <w:hyperlink r:id="rId9" w:history="1">
        <w:r w:rsidRPr="00D82DDA">
          <w:rPr>
            <w:rFonts w:ascii="Times New Roman" w:eastAsia="Times New Roman" w:hAnsi="Times New Roman" w:cs="Times New Roman"/>
            <w:i/>
            <w:iCs/>
            <w:color w:val="0000FF"/>
            <w:sz w:val="18"/>
            <w:szCs w:val="18"/>
            <w:u w:val="single"/>
            <w:lang w:eastAsia="it-IT"/>
          </w:rPr>
          <w:t>barh11000e@istruzione.it</w:t>
        </w:r>
      </w:hyperlink>
      <w:r w:rsidRPr="00D82DDA">
        <w:rPr>
          <w:rFonts w:ascii="Times New Roman" w:eastAsia="Times New Roman" w:hAnsi="Times New Roman" w:cs="Times New Roman"/>
          <w:i/>
          <w:iCs/>
          <w:sz w:val="18"/>
          <w:szCs w:val="18"/>
          <w:lang w:eastAsia="it-IT"/>
        </w:rPr>
        <w:t xml:space="preserve">      pec: </w:t>
      </w:r>
      <w:hyperlink r:id="rId10" w:history="1">
        <w:r w:rsidRPr="00D82DDA">
          <w:rPr>
            <w:rFonts w:ascii="Times New Roman" w:eastAsia="Times New Roman" w:hAnsi="Times New Roman" w:cs="Times New Roman"/>
            <w:i/>
            <w:iCs/>
            <w:color w:val="0000FF"/>
            <w:sz w:val="18"/>
            <w:szCs w:val="18"/>
            <w:u w:val="single"/>
            <w:lang w:eastAsia="it-IT"/>
          </w:rPr>
          <w:t>barh11000e@pec.istruzione.it</w:t>
        </w:r>
      </w:hyperlink>
      <w:r w:rsidRPr="00D82DDA">
        <w:rPr>
          <w:rFonts w:ascii="Times New Roman" w:eastAsia="Times New Roman" w:hAnsi="Times New Roman" w:cs="Times New Roman"/>
          <w:i/>
          <w:iCs/>
          <w:sz w:val="18"/>
          <w:szCs w:val="18"/>
          <w:lang w:eastAsia="it-IT"/>
        </w:rPr>
        <w:t xml:space="preserve">  </w:t>
      </w:r>
      <w:r w:rsidRPr="00D82DDA">
        <w:rPr>
          <w:rFonts w:ascii="Times New Roman" w:eastAsia="Times New Roman" w:hAnsi="Times New Roman" w:cs="Times New Roman"/>
          <w:sz w:val="18"/>
          <w:szCs w:val="18"/>
          <w:lang w:eastAsia="it-IT"/>
        </w:rPr>
        <w:t xml:space="preserve">Sito web: </w:t>
      </w:r>
      <w:hyperlink r:id="rId11" w:history="1">
        <w:r w:rsidRPr="00D82DDA">
          <w:rPr>
            <w:rFonts w:ascii="Times New Roman" w:eastAsia="Times New Roman" w:hAnsi="Times New Roman" w:cs="Times New Roman"/>
            <w:i/>
            <w:color w:val="0000FF"/>
            <w:sz w:val="18"/>
            <w:szCs w:val="18"/>
            <w:u w:val="single"/>
            <w:lang w:eastAsia="it-IT"/>
          </w:rPr>
          <w:t>www.iissmajoranabari.edu</w:t>
        </w:r>
        <w:r w:rsidRPr="00D82DDA">
          <w:rPr>
            <w:rFonts w:ascii="Times New Roman" w:eastAsia="Times New Roman" w:hAnsi="Times New Roman" w:cs="Times New Roman"/>
            <w:i/>
            <w:color w:val="0000FF"/>
            <w:sz w:val="19"/>
            <w:szCs w:val="19"/>
            <w:u w:val="single"/>
            <w:lang w:eastAsia="it-IT"/>
          </w:rPr>
          <w:t>.it</w:t>
        </w:r>
      </w:hyperlink>
    </w:p>
    <w:p w14:paraId="1D72CF81" w14:textId="77777777" w:rsidR="00C97D24" w:rsidRPr="00D82DDA" w:rsidRDefault="00C97D24" w:rsidP="00C97D24">
      <w:pPr>
        <w:ind w:right="-992"/>
        <w:jc w:val="center"/>
        <w:rPr>
          <w:rFonts w:ascii="Times New Roman" w:eastAsia="Times New Roman" w:hAnsi="Times New Roman" w:cs="Times New Roman"/>
          <w:sz w:val="4"/>
          <w:szCs w:val="4"/>
          <w:u w:val="single"/>
          <w:lang w:eastAsia="it-IT"/>
        </w:rPr>
      </w:pPr>
    </w:p>
    <w:p w14:paraId="588F3FD5" w14:textId="77777777" w:rsidR="00C97D24" w:rsidRPr="00D82DDA" w:rsidRDefault="00C97D24" w:rsidP="00C97D24">
      <w:pPr>
        <w:ind w:right="-992"/>
        <w:jc w:val="center"/>
        <w:rPr>
          <w:rFonts w:ascii="Times New Roman" w:eastAsia="Times New Roman" w:hAnsi="Times New Roman" w:cs="Times New Roman"/>
          <w:sz w:val="18"/>
          <w:szCs w:val="18"/>
          <w:lang w:eastAsia="it-IT"/>
        </w:rPr>
      </w:pPr>
      <w:r w:rsidRPr="00D82DDA">
        <w:rPr>
          <w:rFonts w:ascii="Times New Roman" w:eastAsia="Times New Roman" w:hAnsi="Times New Roman" w:cs="Times New Roman"/>
          <w:caps/>
          <w:sz w:val="18"/>
          <w:szCs w:val="18"/>
          <w:lang w:eastAsia="it-IT"/>
        </w:rPr>
        <w:t>Sede Centrale:</w:t>
      </w:r>
      <w:r w:rsidRPr="00D82DDA">
        <w:rPr>
          <w:rFonts w:ascii="Times New Roman" w:eastAsia="Times New Roman" w:hAnsi="Times New Roman" w:cs="Times New Roman"/>
          <w:sz w:val="18"/>
          <w:szCs w:val="18"/>
          <w:lang w:eastAsia="it-IT"/>
        </w:rPr>
        <w:t xml:space="preserve"> Via S. Tramonte, n. 2 - BARI S. Paolo - c.a.p. 70132</w:t>
      </w:r>
    </w:p>
    <w:p w14:paraId="0A90C285" w14:textId="77777777" w:rsidR="00C97D24" w:rsidRPr="00D82DDA" w:rsidRDefault="00C97D24" w:rsidP="00C97D24">
      <w:pPr>
        <w:ind w:right="-992"/>
        <w:jc w:val="center"/>
        <w:rPr>
          <w:rFonts w:ascii="Times New Roman" w:eastAsia="Times New Roman" w:hAnsi="Times New Roman" w:cs="Times New Roman"/>
          <w:sz w:val="18"/>
          <w:szCs w:val="18"/>
          <w:lang w:eastAsia="it-IT"/>
        </w:rPr>
      </w:pPr>
      <w:r w:rsidRPr="00D82DDA">
        <w:rPr>
          <w:rFonts w:ascii="Times New Roman" w:eastAsia="Times New Roman" w:hAnsi="Times New Roman" w:cs="Times New Roman"/>
          <w:sz w:val="18"/>
          <w:szCs w:val="18"/>
          <w:lang w:eastAsia="it-IT"/>
        </w:rPr>
        <w:t>Centralino: Tel. 080 5305335 - 080 9265750</w:t>
      </w:r>
    </w:p>
    <w:p w14:paraId="6E83309F" w14:textId="77777777" w:rsidR="00C97D24" w:rsidRPr="00D82DDA" w:rsidRDefault="00C97D24" w:rsidP="00C97D24">
      <w:pPr>
        <w:ind w:right="-992"/>
        <w:jc w:val="center"/>
        <w:rPr>
          <w:rFonts w:ascii="Times New Roman" w:eastAsia="Times New Roman" w:hAnsi="Times New Roman" w:cs="Times New Roman"/>
          <w:sz w:val="18"/>
          <w:szCs w:val="18"/>
          <w:lang w:eastAsia="it-IT"/>
        </w:rPr>
      </w:pPr>
      <w:r w:rsidRPr="00D82DDA">
        <w:rPr>
          <w:rFonts w:ascii="Times New Roman" w:eastAsia="Times New Roman" w:hAnsi="Times New Roman" w:cs="Times New Roman"/>
          <w:sz w:val="18"/>
          <w:szCs w:val="18"/>
          <w:lang w:eastAsia="it-IT"/>
        </w:rPr>
        <w:t xml:space="preserve">Succursale </w:t>
      </w:r>
      <w:r w:rsidRPr="00635636">
        <w:rPr>
          <w:rFonts w:ascii="Times New Roman" w:eastAsia="Times New Roman" w:hAnsi="Times New Roman" w:cs="Times New Roman"/>
          <w:sz w:val="18"/>
          <w:szCs w:val="18"/>
          <w:lang w:eastAsia="it-IT"/>
        </w:rPr>
        <w:t>Via Nazionale, n. 8 - BARI Palese – 70128 - tel. 080 5305497</w:t>
      </w:r>
    </w:p>
    <w:p w14:paraId="6E353EB6" w14:textId="3FFA9A97" w:rsidR="00B90B1F" w:rsidRDefault="00B90B1F" w:rsidP="00C97D24">
      <w:pPr>
        <w:ind w:right="-992"/>
        <w:jc w:val="both"/>
        <w:rPr>
          <w:sz w:val="18"/>
          <w:szCs w:val="18"/>
        </w:rPr>
      </w:pPr>
    </w:p>
    <w:p w14:paraId="3B73E56D" w14:textId="77777777" w:rsidR="00297188" w:rsidRDefault="00297188" w:rsidP="00B90B1F">
      <w:pPr>
        <w:ind w:right="-992"/>
        <w:jc w:val="both"/>
        <w:rPr>
          <w:sz w:val="18"/>
          <w:szCs w:val="18"/>
        </w:rPr>
      </w:pPr>
    </w:p>
    <w:tbl>
      <w:tblPr>
        <w:tblW w:w="10035" w:type="dxa"/>
        <w:tblInd w:w="-679" w:type="dxa"/>
        <w:tblLayout w:type="fixed"/>
        <w:tblCellMar>
          <w:top w:w="30" w:type="dxa"/>
          <w:left w:w="30" w:type="dxa"/>
          <w:bottom w:w="30" w:type="dxa"/>
          <w:right w:w="30" w:type="dxa"/>
        </w:tblCellMar>
        <w:tblLook w:val="0000" w:firstRow="0" w:lastRow="0" w:firstColumn="0" w:lastColumn="0" w:noHBand="0" w:noVBand="0"/>
      </w:tblPr>
      <w:tblGrid>
        <w:gridCol w:w="253"/>
        <w:gridCol w:w="9782"/>
      </w:tblGrid>
      <w:tr w:rsidR="00B90B1F" w14:paraId="5AEB83EB" w14:textId="77777777" w:rsidTr="00790184">
        <w:tc>
          <w:tcPr>
            <w:tcW w:w="253" w:type="dxa"/>
            <w:shd w:val="clear" w:color="auto" w:fill="auto"/>
            <w:vAlign w:val="center"/>
          </w:tcPr>
          <w:p w14:paraId="7CEA8A8E" w14:textId="77777777" w:rsidR="00B90B1F" w:rsidRDefault="00B90B1F" w:rsidP="00B90B1F">
            <w:pPr>
              <w:snapToGrid w:val="0"/>
              <w:ind w:right="-992"/>
              <w:jc w:val="both"/>
            </w:pPr>
          </w:p>
        </w:tc>
        <w:tc>
          <w:tcPr>
            <w:tcW w:w="9782" w:type="dxa"/>
            <w:shd w:val="clear" w:color="auto" w:fill="auto"/>
            <w:vAlign w:val="center"/>
          </w:tcPr>
          <w:p w14:paraId="64236C29" w14:textId="77777777" w:rsidR="002D7669" w:rsidRDefault="002D7669" w:rsidP="00B90B1F">
            <w:pPr>
              <w:ind w:left="-297"/>
              <w:jc w:val="center"/>
              <w:rPr>
                <w:rFonts w:ascii="Times New Roman" w:hAnsi="Times New Roman" w:cs="Times New Roman"/>
                <w:b/>
                <w:u w:val="single"/>
              </w:rPr>
            </w:pPr>
          </w:p>
          <w:p w14:paraId="1DB3AB72" w14:textId="77777777" w:rsidR="002D7669" w:rsidRDefault="002D7669" w:rsidP="00B90B1F">
            <w:pPr>
              <w:ind w:left="-297"/>
              <w:jc w:val="center"/>
              <w:rPr>
                <w:rFonts w:ascii="Times New Roman" w:hAnsi="Times New Roman" w:cs="Times New Roman"/>
                <w:b/>
                <w:u w:val="single"/>
              </w:rPr>
            </w:pPr>
          </w:p>
          <w:p w14:paraId="6E51385E" w14:textId="77777777" w:rsidR="002D7669" w:rsidRDefault="002D7669" w:rsidP="00B90B1F">
            <w:pPr>
              <w:ind w:left="-297"/>
              <w:jc w:val="center"/>
              <w:rPr>
                <w:rFonts w:ascii="Times New Roman" w:hAnsi="Times New Roman" w:cs="Times New Roman"/>
                <w:b/>
                <w:u w:val="single"/>
              </w:rPr>
            </w:pPr>
          </w:p>
          <w:p w14:paraId="4CD255C8" w14:textId="10C4F0A9"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DOCUMENTO DEL 15 MAGGIO</w:t>
            </w:r>
          </w:p>
          <w:p w14:paraId="3C31BE96" w14:textId="77777777" w:rsidR="00B90B1F" w:rsidRPr="00CF6860" w:rsidRDefault="00B90B1F" w:rsidP="00B90B1F">
            <w:pPr>
              <w:ind w:left="-297"/>
              <w:jc w:val="center"/>
              <w:rPr>
                <w:rFonts w:ascii="Times New Roman" w:hAnsi="Times New Roman" w:cs="Times New Roman"/>
                <w:b/>
                <w:u w:val="single"/>
              </w:rPr>
            </w:pPr>
          </w:p>
          <w:p w14:paraId="5B694DAB" w14:textId="424FE5F8"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ANNO SCOLASTICO 20</w:t>
            </w:r>
            <w:r w:rsidR="00FA0B3A" w:rsidRPr="002D7669">
              <w:rPr>
                <w:rFonts w:ascii="Times New Roman" w:hAnsi="Times New Roman" w:cs="Times New Roman"/>
                <w:b/>
                <w:sz w:val="28"/>
                <w:szCs w:val="28"/>
                <w:u w:val="single"/>
              </w:rPr>
              <w:t>2</w:t>
            </w:r>
            <w:r w:rsidR="004A5DF4">
              <w:rPr>
                <w:rFonts w:ascii="Times New Roman" w:hAnsi="Times New Roman" w:cs="Times New Roman"/>
                <w:b/>
                <w:sz w:val="28"/>
                <w:szCs w:val="28"/>
                <w:u w:val="single"/>
              </w:rPr>
              <w:t>3</w:t>
            </w:r>
            <w:r w:rsidR="00E344F3" w:rsidRPr="002D7669">
              <w:rPr>
                <w:rFonts w:ascii="Times New Roman" w:hAnsi="Times New Roman" w:cs="Times New Roman"/>
                <w:b/>
                <w:sz w:val="28"/>
                <w:szCs w:val="28"/>
                <w:u w:val="single"/>
              </w:rPr>
              <w:t>/202</w:t>
            </w:r>
            <w:r w:rsidR="004A5DF4">
              <w:rPr>
                <w:rFonts w:ascii="Times New Roman" w:hAnsi="Times New Roman" w:cs="Times New Roman"/>
                <w:b/>
                <w:sz w:val="28"/>
                <w:szCs w:val="28"/>
                <w:u w:val="single"/>
              </w:rPr>
              <w:t>4</w:t>
            </w:r>
          </w:p>
          <w:p w14:paraId="71D57667" w14:textId="77777777" w:rsidR="00B90B1F" w:rsidRPr="002D7669" w:rsidRDefault="00B90B1F" w:rsidP="00B90B1F">
            <w:pPr>
              <w:ind w:left="-297"/>
              <w:jc w:val="center"/>
              <w:rPr>
                <w:rFonts w:ascii="Times New Roman" w:hAnsi="Times New Roman" w:cs="Times New Roman"/>
                <w:b/>
                <w:sz w:val="28"/>
                <w:szCs w:val="28"/>
                <w:u w:val="single"/>
              </w:rPr>
            </w:pPr>
          </w:p>
          <w:p w14:paraId="28F91CA5" w14:textId="77777777" w:rsidR="00E666F1" w:rsidRDefault="00E666F1" w:rsidP="00B90B1F">
            <w:pPr>
              <w:ind w:left="-297"/>
              <w:jc w:val="center"/>
              <w:rPr>
                <w:rFonts w:ascii="Times New Roman" w:hAnsi="Times New Roman" w:cs="Times New Roman"/>
                <w:b/>
                <w:u w:val="single"/>
              </w:rPr>
            </w:pPr>
          </w:p>
          <w:p w14:paraId="252C5318" w14:textId="7F598966" w:rsidR="00B90B1F" w:rsidRPr="00CF6860" w:rsidRDefault="00B90B1F" w:rsidP="00B90B1F">
            <w:pPr>
              <w:ind w:left="-297"/>
              <w:jc w:val="center"/>
              <w:rPr>
                <w:rFonts w:ascii="Times New Roman" w:hAnsi="Times New Roman" w:cs="Times New Roman"/>
                <w:b/>
                <w:u w:val="single"/>
              </w:rPr>
            </w:pPr>
            <w:r w:rsidRPr="00CF6860">
              <w:rPr>
                <w:rFonts w:ascii="Times New Roman" w:hAnsi="Times New Roman" w:cs="Times New Roman"/>
                <w:b/>
                <w:u w:val="single"/>
              </w:rPr>
              <w:t>CLASSE: V</w:t>
            </w:r>
          </w:p>
          <w:p w14:paraId="307C74FE" w14:textId="77777777" w:rsidR="00B90B1F" w:rsidRPr="00CF6860" w:rsidRDefault="00B90B1F" w:rsidP="00B90B1F">
            <w:pPr>
              <w:ind w:left="-297"/>
              <w:jc w:val="center"/>
              <w:rPr>
                <w:rFonts w:ascii="Times New Roman" w:hAnsi="Times New Roman" w:cs="Times New Roman"/>
                <w:b/>
                <w:u w:val="single"/>
              </w:rPr>
            </w:pPr>
          </w:p>
          <w:p w14:paraId="31A113BC" w14:textId="1666874E" w:rsidR="00B90B1F" w:rsidRDefault="004441D1" w:rsidP="00B90B1F">
            <w:pPr>
              <w:ind w:left="-297"/>
              <w:jc w:val="center"/>
              <w:rPr>
                <w:rFonts w:ascii="Times New Roman" w:hAnsi="Times New Roman" w:cs="Times New Roman"/>
                <w:b/>
                <w:u w:val="single"/>
              </w:rPr>
            </w:pPr>
            <w:r>
              <w:rPr>
                <w:rFonts w:ascii="Times New Roman" w:hAnsi="Times New Roman" w:cs="Times New Roman"/>
                <w:b/>
                <w:u w:val="single"/>
              </w:rPr>
              <w:t>SEZ:</w:t>
            </w:r>
            <w:r w:rsidR="00B90B1F" w:rsidRPr="00CF6860">
              <w:rPr>
                <w:rFonts w:ascii="Times New Roman" w:hAnsi="Times New Roman" w:cs="Times New Roman"/>
                <w:b/>
                <w:u w:val="single"/>
              </w:rPr>
              <w:t xml:space="preserve"> </w:t>
            </w:r>
          </w:p>
          <w:p w14:paraId="0B7ED683" w14:textId="77777777" w:rsidR="004441D1" w:rsidRPr="00CF6860" w:rsidRDefault="004441D1" w:rsidP="00B90B1F">
            <w:pPr>
              <w:ind w:left="-297"/>
              <w:jc w:val="center"/>
              <w:rPr>
                <w:rFonts w:ascii="Times New Roman" w:hAnsi="Times New Roman" w:cs="Times New Roman"/>
                <w:b/>
                <w:u w:val="single"/>
              </w:rPr>
            </w:pPr>
          </w:p>
          <w:p w14:paraId="7784ACA3" w14:textId="77777777" w:rsidR="00595506" w:rsidRDefault="00595506" w:rsidP="00843E90">
            <w:pPr>
              <w:spacing w:line="360" w:lineRule="auto"/>
              <w:jc w:val="center"/>
              <w:rPr>
                <w:rFonts w:ascii="Times New Roman" w:hAnsi="Times New Roman" w:cs="Times New Roman"/>
                <w:b/>
                <w:u w:val="single"/>
              </w:rPr>
            </w:pPr>
          </w:p>
          <w:p w14:paraId="1BF81072" w14:textId="1258E638" w:rsidR="00B90B1F" w:rsidRDefault="00B90B1F" w:rsidP="00843E90">
            <w:pPr>
              <w:spacing w:line="360" w:lineRule="auto"/>
              <w:jc w:val="center"/>
              <w:rPr>
                <w:rFonts w:ascii="Times New Roman" w:hAnsi="Times New Roman" w:cs="Times New Roman"/>
                <w:b/>
                <w:u w:val="single"/>
              </w:rPr>
            </w:pPr>
            <w:r w:rsidRPr="00CF6860">
              <w:rPr>
                <w:rFonts w:ascii="Times New Roman" w:hAnsi="Times New Roman" w:cs="Times New Roman"/>
                <w:b/>
                <w:u w:val="single"/>
              </w:rPr>
              <w:t>INDIRIZZO:</w:t>
            </w:r>
            <w:r w:rsidR="00F14091">
              <w:rPr>
                <w:rFonts w:ascii="Times New Roman" w:hAnsi="Times New Roman" w:cs="Times New Roman"/>
                <w:b/>
                <w:u w:val="single"/>
              </w:rPr>
              <w:t xml:space="preserve"> ENOGASTRONOMIA</w:t>
            </w:r>
          </w:p>
          <w:p w14:paraId="201C6CE2" w14:textId="77777777" w:rsidR="00595506" w:rsidRDefault="00595506" w:rsidP="00843E90">
            <w:pPr>
              <w:spacing w:line="360" w:lineRule="auto"/>
              <w:jc w:val="center"/>
              <w:rPr>
                <w:rFonts w:ascii="Times New Roman" w:hAnsi="Times New Roman" w:cs="Times New Roman"/>
                <w:b/>
                <w:u w:val="single"/>
              </w:rPr>
            </w:pPr>
          </w:p>
          <w:p w14:paraId="6942B3D6" w14:textId="26811C89" w:rsidR="00DD225D" w:rsidRDefault="00DD225D" w:rsidP="00843E90">
            <w:pPr>
              <w:spacing w:line="360" w:lineRule="auto"/>
              <w:jc w:val="center"/>
              <w:rPr>
                <w:rFonts w:ascii="Times New Roman" w:hAnsi="Times New Roman" w:cs="Times New Roman"/>
                <w:b/>
                <w:u w:val="single"/>
              </w:rPr>
            </w:pPr>
            <w:r>
              <w:rPr>
                <w:rFonts w:ascii="Times New Roman" w:hAnsi="Times New Roman" w:cs="Times New Roman"/>
                <w:b/>
                <w:u w:val="single"/>
              </w:rPr>
              <w:t>SETTORE:</w:t>
            </w:r>
            <w:r w:rsidR="00C965B6">
              <w:rPr>
                <w:rFonts w:ascii="Times New Roman" w:hAnsi="Times New Roman" w:cs="Times New Roman"/>
                <w:b/>
                <w:u w:val="single"/>
              </w:rPr>
              <w:t xml:space="preserve"> ACCOGLIENZA</w:t>
            </w:r>
          </w:p>
          <w:p w14:paraId="2F0A259D" w14:textId="77777777" w:rsidR="00595506" w:rsidRDefault="00595506" w:rsidP="00843E90">
            <w:pPr>
              <w:spacing w:line="360" w:lineRule="auto"/>
              <w:jc w:val="center"/>
              <w:rPr>
                <w:rFonts w:ascii="Times New Roman" w:hAnsi="Times New Roman" w:cs="Times New Roman"/>
                <w:b/>
                <w:u w:val="single"/>
              </w:rPr>
            </w:pPr>
          </w:p>
          <w:p w14:paraId="169BA960" w14:textId="3A22B43E" w:rsidR="00B90B1F" w:rsidRPr="00CF6860" w:rsidRDefault="00384E0C" w:rsidP="00843E90">
            <w:pPr>
              <w:spacing w:line="360" w:lineRule="auto"/>
              <w:jc w:val="center"/>
              <w:rPr>
                <w:rFonts w:ascii="Times New Roman" w:hAnsi="Times New Roman" w:cs="Times New Roman"/>
                <w:b/>
                <w:u w:val="single"/>
              </w:rPr>
            </w:pPr>
            <w:r>
              <w:rPr>
                <w:rFonts w:ascii="Times New Roman" w:hAnsi="Times New Roman" w:cs="Times New Roman"/>
                <w:b/>
                <w:u w:val="single"/>
              </w:rPr>
              <w:t>SEDE</w:t>
            </w:r>
            <w:r w:rsidR="00843E90">
              <w:rPr>
                <w:rFonts w:ascii="Times New Roman" w:hAnsi="Times New Roman" w:cs="Times New Roman"/>
                <w:b/>
                <w:u w:val="single"/>
              </w:rPr>
              <w:t xml:space="preserve">: </w:t>
            </w:r>
            <w:r w:rsidR="00A0523E">
              <w:rPr>
                <w:rFonts w:ascii="Times New Roman" w:hAnsi="Times New Roman" w:cs="Times New Roman"/>
                <w:b/>
                <w:u w:val="single"/>
              </w:rPr>
              <w:t>SAN PAOLO</w:t>
            </w:r>
          </w:p>
          <w:p w14:paraId="02F7C394" w14:textId="77777777" w:rsidR="00E666F1" w:rsidRDefault="00E666F1" w:rsidP="000465F1">
            <w:pPr>
              <w:pStyle w:val="Nessunaspaziatura"/>
              <w:jc w:val="center"/>
              <w:rPr>
                <w:rFonts w:ascii="Times New Roman" w:hAnsi="Times New Roman" w:cs="Times New Roman"/>
                <w:b/>
              </w:rPr>
            </w:pPr>
          </w:p>
          <w:p w14:paraId="28EEF40D" w14:textId="3F6F1958" w:rsidR="00FA49E7" w:rsidRDefault="00FA49E7" w:rsidP="000465F1">
            <w:pPr>
              <w:pStyle w:val="Nessunaspaziatura"/>
              <w:jc w:val="center"/>
              <w:rPr>
                <w:rFonts w:ascii="Times New Roman" w:hAnsi="Times New Roman" w:cs="Times New Roman"/>
                <w:b/>
              </w:rPr>
            </w:pPr>
          </w:p>
          <w:p w14:paraId="242C1BD0" w14:textId="4B33C20B" w:rsidR="004F5C91" w:rsidRDefault="004F5C91" w:rsidP="000465F1">
            <w:pPr>
              <w:pStyle w:val="Nessunaspaziatura"/>
              <w:jc w:val="center"/>
              <w:rPr>
                <w:rFonts w:ascii="Times New Roman" w:hAnsi="Times New Roman" w:cs="Times New Roman"/>
                <w:b/>
              </w:rPr>
            </w:pPr>
          </w:p>
          <w:p w14:paraId="1BA804C7" w14:textId="17CC0589" w:rsidR="004F5C91" w:rsidRDefault="004F5C91" w:rsidP="000465F1">
            <w:pPr>
              <w:pStyle w:val="Nessunaspaziatura"/>
              <w:jc w:val="center"/>
              <w:rPr>
                <w:rFonts w:ascii="Times New Roman" w:hAnsi="Times New Roman" w:cs="Times New Roman"/>
                <w:b/>
              </w:rPr>
            </w:pPr>
          </w:p>
          <w:p w14:paraId="08FD17F0" w14:textId="708C0A62" w:rsidR="004F5C91" w:rsidRDefault="004F5C91" w:rsidP="000465F1">
            <w:pPr>
              <w:pStyle w:val="Nessunaspaziatura"/>
              <w:jc w:val="center"/>
              <w:rPr>
                <w:rFonts w:ascii="Times New Roman" w:hAnsi="Times New Roman" w:cs="Times New Roman"/>
                <w:b/>
              </w:rPr>
            </w:pPr>
          </w:p>
          <w:p w14:paraId="47773448" w14:textId="431D908A" w:rsidR="004F5C91" w:rsidRDefault="004F5C91" w:rsidP="000465F1">
            <w:pPr>
              <w:pStyle w:val="Nessunaspaziatura"/>
              <w:jc w:val="center"/>
              <w:rPr>
                <w:rFonts w:ascii="Times New Roman" w:hAnsi="Times New Roman" w:cs="Times New Roman"/>
                <w:b/>
              </w:rPr>
            </w:pPr>
          </w:p>
          <w:p w14:paraId="603EC490" w14:textId="6307BE9F" w:rsidR="004F5C91" w:rsidRDefault="004F5C91" w:rsidP="000465F1">
            <w:pPr>
              <w:pStyle w:val="Nessunaspaziatura"/>
              <w:jc w:val="center"/>
              <w:rPr>
                <w:rFonts w:ascii="Times New Roman" w:hAnsi="Times New Roman" w:cs="Times New Roman"/>
                <w:b/>
              </w:rPr>
            </w:pPr>
          </w:p>
          <w:p w14:paraId="3B28D2B2" w14:textId="2827D6F3" w:rsidR="004F5C91" w:rsidRDefault="004F5C91" w:rsidP="000465F1">
            <w:pPr>
              <w:pStyle w:val="Nessunaspaziatura"/>
              <w:jc w:val="center"/>
              <w:rPr>
                <w:rFonts w:ascii="Times New Roman" w:hAnsi="Times New Roman" w:cs="Times New Roman"/>
                <w:b/>
              </w:rPr>
            </w:pPr>
          </w:p>
          <w:p w14:paraId="0F502E61" w14:textId="20706275" w:rsidR="004F5C91" w:rsidRDefault="004F5C91" w:rsidP="002D7669">
            <w:pPr>
              <w:pStyle w:val="Nessunaspaziatura"/>
              <w:rPr>
                <w:rFonts w:ascii="Times New Roman" w:hAnsi="Times New Roman" w:cs="Times New Roman"/>
                <w:b/>
              </w:rPr>
            </w:pPr>
          </w:p>
          <w:p w14:paraId="10A5FCCD" w14:textId="1A0F01F6" w:rsidR="00A0523E" w:rsidRDefault="00A0523E" w:rsidP="00A0523E">
            <w:pPr>
              <w:ind w:left="-297"/>
              <w:rPr>
                <w:rFonts w:ascii="Times New Roman" w:hAnsi="Times New Roman"/>
              </w:rPr>
            </w:pPr>
            <w:r>
              <w:rPr>
                <w:rFonts w:ascii="Times New Roman" w:hAnsi="Times New Roman"/>
              </w:rPr>
              <w:t>D</w:t>
            </w:r>
            <w:r w:rsidR="00215981">
              <w:rPr>
                <w:rFonts w:ascii="Times New Roman" w:hAnsi="Times New Roman"/>
              </w:rPr>
              <w:t>IIl doce</w:t>
            </w:r>
            <w:r w:rsidRPr="00501266">
              <w:rPr>
                <w:rFonts w:ascii="Times New Roman" w:hAnsi="Times New Roman"/>
              </w:rPr>
              <w:t>nte Coordinatore</w:t>
            </w:r>
          </w:p>
          <w:p w14:paraId="4ADFFB8B" w14:textId="77777777" w:rsidR="00A0523E" w:rsidRDefault="00A0523E" w:rsidP="00A0523E">
            <w:pPr>
              <w:ind w:left="-297"/>
              <w:rPr>
                <w:rFonts w:ascii="Times New Roman" w:hAnsi="Times New Roman"/>
              </w:rPr>
            </w:pPr>
            <w:r>
              <w:rPr>
                <w:rFonts w:ascii="Times New Roman" w:hAnsi="Times New Roman"/>
              </w:rPr>
              <w:t xml:space="preserve">________________________                                           </w:t>
            </w:r>
          </w:p>
          <w:p w14:paraId="0DC1F0BF" w14:textId="77777777" w:rsidR="00A0523E" w:rsidRDefault="00A0523E" w:rsidP="00A0523E">
            <w:pPr>
              <w:ind w:left="-297"/>
              <w:rPr>
                <w:rFonts w:ascii="Times New Roman" w:hAnsi="Times New Roman"/>
              </w:rPr>
            </w:pPr>
          </w:p>
          <w:p w14:paraId="643D7C6B" w14:textId="77777777" w:rsidR="00A0523E" w:rsidRDefault="00A0523E" w:rsidP="00A0523E">
            <w:pPr>
              <w:ind w:left="-297"/>
              <w:rPr>
                <w:rFonts w:ascii="Times New Roman" w:hAnsi="Times New Roman"/>
              </w:rPr>
            </w:pPr>
          </w:p>
          <w:p w14:paraId="25DAF515" w14:textId="77777777" w:rsidR="00A0523E" w:rsidRDefault="00A0523E" w:rsidP="00A0523E">
            <w:pPr>
              <w:ind w:left="-297"/>
              <w:rPr>
                <w:rFonts w:ascii="Times New Roman" w:hAnsi="Times New Roman"/>
              </w:rPr>
            </w:pPr>
            <w:r>
              <w:rPr>
                <w:rFonts w:ascii="Times New Roman" w:hAnsi="Times New Roman"/>
              </w:rPr>
              <w:t xml:space="preserve">                                                                                                                       Il Dirigente Scolastico</w:t>
            </w:r>
          </w:p>
          <w:p w14:paraId="5BF8E2CC" w14:textId="77777777" w:rsidR="00A0523E" w:rsidRDefault="00A0523E" w:rsidP="00A0523E">
            <w:pPr>
              <w:ind w:left="-297"/>
              <w:rPr>
                <w:rFonts w:ascii="Times New Roman" w:hAnsi="Times New Roman"/>
              </w:rPr>
            </w:pPr>
            <w:r>
              <w:rPr>
                <w:rFonts w:ascii="Times New Roman" w:hAnsi="Times New Roman"/>
              </w:rPr>
              <w:t>U                                                                                                                  dott.ssa Paola Petruzzelli</w:t>
            </w:r>
          </w:p>
          <w:tbl>
            <w:tblPr>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A0523E" w:rsidRPr="009B1A7E" w14:paraId="39B123C7" w14:textId="77777777" w:rsidTr="00A0523E">
              <w:trPr>
                <w:trHeight w:val="369"/>
              </w:trPr>
              <w:tc>
                <w:tcPr>
                  <w:tcW w:w="8539" w:type="dxa"/>
                  <w:shd w:val="clear" w:color="auto" w:fill="auto"/>
                  <w:vAlign w:val="bottom"/>
                </w:tcPr>
                <w:p w14:paraId="239D621C"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Pr>
                      <w:rFonts w:ascii="Times New Roman" w:hAnsi="Times New Roman"/>
                    </w:rPr>
                    <w:lastRenderedPageBreak/>
                    <w:t>C</w:t>
                  </w:r>
                  <w:r w:rsidRPr="009B1A7E">
                    <w:rPr>
                      <w:rFonts w:ascii="Times New Roman" w:hAnsi="Times New Roman"/>
                    </w:rPr>
                    <w:t>OMPOSIZIONE DEL CONSIGLIO DI CLASSE</w:t>
                  </w:r>
                </w:p>
              </w:tc>
              <w:tc>
                <w:tcPr>
                  <w:tcW w:w="669" w:type="dxa"/>
                  <w:shd w:val="clear" w:color="auto" w:fill="auto"/>
                  <w:vAlign w:val="bottom"/>
                </w:tcPr>
                <w:p w14:paraId="67C9899C" w14:textId="77777777" w:rsidR="00A0523E" w:rsidRPr="009B1A7E" w:rsidRDefault="00A0523E" w:rsidP="00A0523E">
                  <w:pPr>
                    <w:rPr>
                      <w:rFonts w:ascii="Times New Roman" w:hAnsi="Times New Roman"/>
                    </w:rPr>
                  </w:pPr>
                  <w:r w:rsidRPr="009B1A7E">
                    <w:rPr>
                      <w:rFonts w:ascii="Times New Roman" w:hAnsi="Times New Roman"/>
                    </w:rPr>
                    <w:t>3</w:t>
                  </w:r>
                </w:p>
              </w:tc>
            </w:tr>
            <w:tr w:rsidR="00A0523E" w:rsidRPr="009B1A7E" w14:paraId="3781334C" w14:textId="77777777" w:rsidTr="00A0523E">
              <w:trPr>
                <w:trHeight w:val="369"/>
              </w:trPr>
              <w:tc>
                <w:tcPr>
                  <w:tcW w:w="8539" w:type="dxa"/>
                  <w:shd w:val="clear" w:color="auto" w:fill="auto"/>
                  <w:vAlign w:val="bottom"/>
                </w:tcPr>
                <w:p w14:paraId="5BB657AB"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DESCRIZIONE DEL CONTESTO GENERALE</w:t>
                  </w:r>
                </w:p>
              </w:tc>
              <w:tc>
                <w:tcPr>
                  <w:tcW w:w="669" w:type="dxa"/>
                  <w:shd w:val="clear" w:color="auto" w:fill="auto"/>
                  <w:vAlign w:val="bottom"/>
                </w:tcPr>
                <w:p w14:paraId="7D4E14CF" w14:textId="77777777" w:rsidR="00A0523E" w:rsidRPr="009B1A7E" w:rsidRDefault="00A0523E" w:rsidP="00A0523E">
                  <w:pPr>
                    <w:rPr>
                      <w:rFonts w:ascii="Times New Roman" w:hAnsi="Times New Roman"/>
                    </w:rPr>
                  </w:pPr>
                </w:p>
              </w:tc>
            </w:tr>
            <w:tr w:rsidR="00A0523E" w:rsidRPr="009B1A7E" w14:paraId="7400B6F1" w14:textId="77777777" w:rsidTr="00A0523E">
              <w:trPr>
                <w:trHeight w:val="369"/>
              </w:trPr>
              <w:tc>
                <w:tcPr>
                  <w:tcW w:w="8539" w:type="dxa"/>
                  <w:shd w:val="clear" w:color="auto" w:fill="auto"/>
                  <w:vAlign w:val="bottom"/>
                </w:tcPr>
                <w:p w14:paraId="7299CC3D" w14:textId="77777777" w:rsidR="00A0523E" w:rsidRPr="009B1A7E" w:rsidRDefault="00A0523E" w:rsidP="00A0523E">
                  <w:pPr>
                    <w:ind w:left="584"/>
                    <w:rPr>
                      <w:rFonts w:ascii="Times New Roman" w:hAnsi="Times New Roman"/>
                    </w:rPr>
                  </w:pPr>
                  <w:r w:rsidRPr="009B1A7E">
                    <w:rPr>
                      <w:rFonts w:ascii="Times New Roman" w:hAnsi="Times New Roman"/>
                    </w:rPr>
                    <w:t xml:space="preserve">2.1 Breve descrizione del contesto </w:t>
                  </w:r>
                </w:p>
              </w:tc>
              <w:tc>
                <w:tcPr>
                  <w:tcW w:w="669" w:type="dxa"/>
                  <w:shd w:val="clear" w:color="auto" w:fill="auto"/>
                  <w:vAlign w:val="bottom"/>
                </w:tcPr>
                <w:p w14:paraId="113D3401" w14:textId="77777777" w:rsidR="00A0523E" w:rsidRPr="009B1A7E" w:rsidRDefault="00A0523E" w:rsidP="00A0523E">
                  <w:pPr>
                    <w:rPr>
                      <w:rFonts w:ascii="Times New Roman" w:hAnsi="Times New Roman"/>
                    </w:rPr>
                  </w:pPr>
                </w:p>
              </w:tc>
            </w:tr>
            <w:tr w:rsidR="00A0523E" w:rsidRPr="009B1A7E" w14:paraId="0B4ED5E4" w14:textId="77777777" w:rsidTr="00A0523E">
              <w:trPr>
                <w:trHeight w:val="369"/>
              </w:trPr>
              <w:tc>
                <w:tcPr>
                  <w:tcW w:w="8539" w:type="dxa"/>
                  <w:shd w:val="clear" w:color="auto" w:fill="auto"/>
                  <w:vAlign w:val="bottom"/>
                </w:tcPr>
                <w:p w14:paraId="5A773EAD" w14:textId="77777777" w:rsidR="00A0523E" w:rsidRPr="009B1A7E" w:rsidRDefault="00A0523E" w:rsidP="00A0523E">
                  <w:pPr>
                    <w:ind w:left="584"/>
                    <w:rPr>
                      <w:rFonts w:ascii="Times New Roman" w:hAnsi="Times New Roman"/>
                    </w:rPr>
                  </w:pPr>
                  <w:r w:rsidRPr="009B1A7E">
                    <w:rPr>
                      <w:rFonts w:ascii="Times New Roman" w:hAnsi="Times New Roman"/>
                    </w:rPr>
                    <w:t>2.2 Presentazione dell’Istituto</w:t>
                  </w:r>
                </w:p>
              </w:tc>
              <w:tc>
                <w:tcPr>
                  <w:tcW w:w="669" w:type="dxa"/>
                  <w:shd w:val="clear" w:color="auto" w:fill="auto"/>
                  <w:vAlign w:val="bottom"/>
                </w:tcPr>
                <w:p w14:paraId="2BAC47E5" w14:textId="77777777" w:rsidR="00A0523E" w:rsidRPr="009B1A7E" w:rsidRDefault="00A0523E" w:rsidP="00A0523E">
                  <w:pPr>
                    <w:rPr>
                      <w:rFonts w:ascii="Times New Roman" w:hAnsi="Times New Roman"/>
                    </w:rPr>
                  </w:pPr>
                </w:p>
              </w:tc>
            </w:tr>
            <w:tr w:rsidR="00A0523E" w:rsidRPr="009B1A7E" w14:paraId="60A3E2C5" w14:textId="77777777" w:rsidTr="00A0523E">
              <w:trPr>
                <w:trHeight w:val="369"/>
              </w:trPr>
              <w:tc>
                <w:tcPr>
                  <w:tcW w:w="8539" w:type="dxa"/>
                  <w:shd w:val="clear" w:color="auto" w:fill="auto"/>
                  <w:vAlign w:val="bottom"/>
                </w:tcPr>
                <w:p w14:paraId="6A703A0E"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DESCRIZIONE DELLA CLASSE</w:t>
                  </w:r>
                </w:p>
              </w:tc>
              <w:tc>
                <w:tcPr>
                  <w:tcW w:w="669" w:type="dxa"/>
                  <w:shd w:val="clear" w:color="auto" w:fill="auto"/>
                  <w:vAlign w:val="bottom"/>
                </w:tcPr>
                <w:p w14:paraId="6E702E0F" w14:textId="77777777" w:rsidR="00A0523E" w:rsidRPr="009B1A7E" w:rsidRDefault="00A0523E" w:rsidP="00A0523E">
                  <w:pPr>
                    <w:rPr>
                      <w:rFonts w:ascii="Times New Roman" w:hAnsi="Times New Roman"/>
                    </w:rPr>
                  </w:pPr>
                </w:p>
              </w:tc>
            </w:tr>
            <w:tr w:rsidR="00A0523E" w:rsidRPr="009B1A7E" w14:paraId="4D17F6A8" w14:textId="77777777" w:rsidTr="00A0523E">
              <w:trPr>
                <w:trHeight w:val="369"/>
              </w:trPr>
              <w:tc>
                <w:tcPr>
                  <w:tcW w:w="8539" w:type="dxa"/>
                  <w:shd w:val="clear" w:color="auto" w:fill="auto"/>
                  <w:vAlign w:val="bottom"/>
                </w:tcPr>
                <w:p w14:paraId="0A3F7A02" w14:textId="77777777" w:rsidR="00A0523E" w:rsidRPr="009B1A7E" w:rsidRDefault="00A0523E" w:rsidP="00A0523E">
                  <w:pPr>
                    <w:ind w:left="584"/>
                    <w:rPr>
                      <w:rFonts w:ascii="Times New Roman" w:hAnsi="Times New Roman"/>
                    </w:rPr>
                  </w:pPr>
                  <w:r w:rsidRPr="009B1A7E">
                    <w:rPr>
                      <w:rFonts w:ascii="Times New Roman" w:hAnsi="Times New Roman"/>
                    </w:rPr>
                    <w:t>3.1 Composizione e storia della classe</w:t>
                  </w:r>
                </w:p>
              </w:tc>
              <w:tc>
                <w:tcPr>
                  <w:tcW w:w="669" w:type="dxa"/>
                  <w:shd w:val="clear" w:color="auto" w:fill="auto"/>
                  <w:vAlign w:val="bottom"/>
                </w:tcPr>
                <w:p w14:paraId="40385B6B" w14:textId="77777777" w:rsidR="00A0523E" w:rsidRPr="009B1A7E" w:rsidRDefault="00A0523E" w:rsidP="00A0523E">
                  <w:pPr>
                    <w:rPr>
                      <w:rFonts w:ascii="Times New Roman" w:hAnsi="Times New Roman"/>
                    </w:rPr>
                  </w:pPr>
                </w:p>
              </w:tc>
            </w:tr>
            <w:tr w:rsidR="00A0523E" w:rsidRPr="009B1A7E" w14:paraId="2729D18A" w14:textId="77777777" w:rsidTr="00A0523E">
              <w:trPr>
                <w:trHeight w:val="369"/>
              </w:trPr>
              <w:tc>
                <w:tcPr>
                  <w:tcW w:w="8539" w:type="dxa"/>
                  <w:shd w:val="clear" w:color="auto" w:fill="auto"/>
                  <w:vAlign w:val="bottom"/>
                </w:tcPr>
                <w:p w14:paraId="2B5E5C41" w14:textId="77777777" w:rsidR="00A0523E" w:rsidRPr="009B1A7E" w:rsidRDefault="00A0523E" w:rsidP="00A0523E">
                  <w:pPr>
                    <w:ind w:left="584"/>
                    <w:rPr>
                      <w:rFonts w:ascii="Times New Roman" w:hAnsi="Times New Roman"/>
                    </w:rPr>
                  </w:pPr>
                  <w:r w:rsidRPr="009B1A7E">
                    <w:rPr>
                      <w:rFonts w:ascii="Times New Roman" w:hAnsi="Times New Roman"/>
                    </w:rPr>
                    <w:t xml:space="preserve">3.2 Profilo della classe </w:t>
                  </w:r>
                </w:p>
              </w:tc>
              <w:tc>
                <w:tcPr>
                  <w:tcW w:w="669" w:type="dxa"/>
                  <w:shd w:val="clear" w:color="auto" w:fill="auto"/>
                  <w:vAlign w:val="bottom"/>
                </w:tcPr>
                <w:p w14:paraId="5E05FF8E" w14:textId="77777777" w:rsidR="00A0523E" w:rsidRPr="009B1A7E" w:rsidRDefault="00A0523E" w:rsidP="00A0523E">
                  <w:pPr>
                    <w:rPr>
                      <w:rFonts w:ascii="Times New Roman" w:hAnsi="Times New Roman"/>
                    </w:rPr>
                  </w:pPr>
                </w:p>
              </w:tc>
            </w:tr>
            <w:tr w:rsidR="00A0523E" w:rsidRPr="009B1A7E" w14:paraId="7E750D36" w14:textId="77777777" w:rsidTr="00A0523E">
              <w:trPr>
                <w:trHeight w:val="369"/>
              </w:trPr>
              <w:tc>
                <w:tcPr>
                  <w:tcW w:w="8539" w:type="dxa"/>
                  <w:shd w:val="clear" w:color="auto" w:fill="auto"/>
                  <w:vAlign w:val="bottom"/>
                </w:tcPr>
                <w:p w14:paraId="0A5864A4"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INFORMAZIONI SUL CURRICOLO</w:t>
                  </w:r>
                </w:p>
              </w:tc>
              <w:tc>
                <w:tcPr>
                  <w:tcW w:w="669" w:type="dxa"/>
                  <w:shd w:val="clear" w:color="auto" w:fill="auto"/>
                  <w:vAlign w:val="bottom"/>
                </w:tcPr>
                <w:p w14:paraId="7C19A252" w14:textId="77777777" w:rsidR="00A0523E" w:rsidRPr="009B1A7E" w:rsidRDefault="00A0523E" w:rsidP="00A0523E">
                  <w:pPr>
                    <w:rPr>
                      <w:rFonts w:ascii="Times New Roman" w:hAnsi="Times New Roman"/>
                    </w:rPr>
                  </w:pPr>
                </w:p>
              </w:tc>
            </w:tr>
            <w:tr w:rsidR="00A0523E" w:rsidRPr="009B1A7E" w14:paraId="68996BC1" w14:textId="77777777" w:rsidTr="00A0523E">
              <w:trPr>
                <w:trHeight w:val="369"/>
              </w:trPr>
              <w:tc>
                <w:tcPr>
                  <w:tcW w:w="8539" w:type="dxa"/>
                  <w:shd w:val="clear" w:color="auto" w:fill="auto"/>
                  <w:vAlign w:val="bottom"/>
                </w:tcPr>
                <w:p w14:paraId="6B88C055" w14:textId="77777777" w:rsidR="00A0523E" w:rsidRPr="009B1A7E" w:rsidRDefault="00A0523E" w:rsidP="00A0523E">
                  <w:pPr>
                    <w:ind w:left="584"/>
                    <w:rPr>
                      <w:rFonts w:ascii="Times New Roman" w:hAnsi="Times New Roman"/>
                    </w:rPr>
                  </w:pPr>
                  <w:r w:rsidRPr="009B1A7E">
                    <w:rPr>
                      <w:rFonts w:ascii="Times New Roman" w:hAnsi="Times New Roman"/>
                    </w:rPr>
                    <w:t>4.1 Profilo in uscita dell’indirizzo (PECUP)</w:t>
                  </w:r>
                </w:p>
              </w:tc>
              <w:tc>
                <w:tcPr>
                  <w:tcW w:w="669" w:type="dxa"/>
                  <w:shd w:val="clear" w:color="auto" w:fill="auto"/>
                  <w:vAlign w:val="bottom"/>
                </w:tcPr>
                <w:p w14:paraId="7847767C" w14:textId="77777777" w:rsidR="00A0523E" w:rsidRPr="009B1A7E" w:rsidRDefault="00A0523E" w:rsidP="00A0523E">
                  <w:pPr>
                    <w:rPr>
                      <w:rFonts w:ascii="Times New Roman" w:hAnsi="Times New Roman"/>
                    </w:rPr>
                  </w:pPr>
                </w:p>
              </w:tc>
            </w:tr>
            <w:tr w:rsidR="00A0523E" w:rsidRPr="009B1A7E" w14:paraId="656D9176" w14:textId="77777777" w:rsidTr="00A0523E">
              <w:trPr>
                <w:trHeight w:val="369"/>
              </w:trPr>
              <w:tc>
                <w:tcPr>
                  <w:tcW w:w="8539" w:type="dxa"/>
                  <w:shd w:val="clear" w:color="auto" w:fill="auto"/>
                  <w:vAlign w:val="bottom"/>
                </w:tcPr>
                <w:p w14:paraId="60C7BCED" w14:textId="77777777" w:rsidR="00A0523E" w:rsidRPr="009B1A7E" w:rsidRDefault="00A0523E" w:rsidP="00A0523E">
                  <w:pPr>
                    <w:ind w:left="584"/>
                    <w:rPr>
                      <w:rFonts w:ascii="Times New Roman" w:hAnsi="Times New Roman"/>
                    </w:rPr>
                  </w:pPr>
                  <w:r w:rsidRPr="009B1A7E">
                    <w:rPr>
                      <w:rFonts w:ascii="Times New Roman" w:hAnsi="Times New Roman"/>
                    </w:rPr>
                    <w:t>4.2 Profilo culturale e risultati di apprendimento dei percorsi del settore servizi</w:t>
                  </w:r>
                </w:p>
              </w:tc>
              <w:tc>
                <w:tcPr>
                  <w:tcW w:w="669" w:type="dxa"/>
                  <w:shd w:val="clear" w:color="auto" w:fill="auto"/>
                  <w:vAlign w:val="bottom"/>
                </w:tcPr>
                <w:p w14:paraId="69A7CCED" w14:textId="77777777" w:rsidR="00A0523E" w:rsidRPr="009B1A7E" w:rsidRDefault="00A0523E" w:rsidP="00A0523E">
                  <w:pPr>
                    <w:rPr>
                      <w:rFonts w:ascii="Times New Roman" w:hAnsi="Times New Roman"/>
                    </w:rPr>
                  </w:pPr>
                </w:p>
              </w:tc>
            </w:tr>
            <w:tr w:rsidR="00A0523E" w:rsidRPr="009B1A7E" w14:paraId="24FE7CF5" w14:textId="77777777" w:rsidTr="00A0523E">
              <w:trPr>
                <w:trHeight w:val="369"/>
              </w:trPr>
              <w:tc>
                <w:tcPr>
                  <w:tcW w:w="8539" w:type="dxa"/>
                  <w:shd w:val="clear" w:color="auto" w:fill="auto"/>
                  <w:vAlign w:val="bottom"/>
                </w:tcPr>
                <w:p w14:paraId="37725540" w14:textId="77777777" w:rsidR="00A0523E" w:rsidRPr="009B1A7E" w:rsidRDefault="00A0523E" w:rsidP="00A0523E">
                  <w:pPr>
                    <w:ind w:left="584"/>
                    <w:rPr>
                      <w:rFonts w:ascii="Times New Roman" w:hAnsi="Times New Roman"/>
                    </w:rPr>
                  </w:pPr>
                  <w:r w:rsidRPr="009B1A7E">
                    <w:rPr>
                      <w:rFonts w:ascii="Times New Roman" w:hAnsi="Times New Roman"/>
                    </w:rPr>
                    <w:t>4.3 Quadro orario settimanale</w:t>
                  </w:r>
                </w:p>
              </w:tc>
              <w:tc>
                <w:tcPr>
                  <w:tcW w:w="669" w:type="dxa"/>
                  <w:shd w:val="clear" w:color="auto" w:fill="auto"/>
                  <w:vAlign w:val="bottom"/>
                </w:tcPr>
                <w:p w14:paraId="383D5BFB" w14:textId="77777777" w:rsidR="00A0523E" w:rsidRPr="009B1A7E" w:rsidRDefault="00A0523E" w:rsidP="00A0523E">
                  <w:pPr>
                    <w:rPr>
                      <w:rFonts w:ascii="Times New Roman" w:hAnsi="Times New Roman"/>
                    </w:rPr>
                  </w:pPr>
                </w:p>
              </w:tc>
            </w:tr>
            <w:tr w:rsidR="00A0523E" w:rsidRPr="009B1A7E" w14:paraId="17BAA12F" w14:textId="77777777" w:rsidTr="00A0523E">
              <w:trPr>
                <w:trHeight w:val="369"/>
              </w:trPr>
              <w:tc>
                <w:tcPr>
                  <w:tcW w:w="8539" w:type="dxa"/>
                  <w:shd w:val="clear" w:color="auto" w:fill="auto"/>
                  <w:vAlign w:val="bottom"/>
                </w:tcPr>
                <w:p w14:paraId="520C9580"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INDICAZIONI SU STRATEGIE E METODI PER L’INCLUSIONE</w:t>
                  </w:r>
                </w:p>
              </w:tc>
              <w:tc>
                <w:tcPr>
                  <w:tcW w:w="669" w:type="dxa"/>
                  <w:shd w:val="clear" w:color="auto" w:fill="auto"/>
                  <w:vAlign w:val="bottom"/>
                </w:tcPr>
                <w:p w14:paraId="47D028D0" w14:textId="77777777" w:rsidR="00A0523E" w:rsidRPr="009B1A7E" w:rsidRDefault="00A0523E" w:rsidP="00A0523E">
                  <w:pPr>
                    <w:rPr>
                      <w:rFonts w:ascii="Times New Roman" w:hAnsi="Times New Roman"/>
                    </w:rPr>
                  </w:pPr>
                </w:p>
              </w:tc>
            </w:tr>
            <w:tr w:rsidR="00A0523E" w:rsidRPr="009B1A7E" w14:paraId="51E22C37" w14:textId="77777777" w:rsidTr="00A0523E">
              <w:trPr>
                <w:trHeight w:val="369"/>
              </w:trPr>
              <w:tc>
                <w:tcPr>
                  <w:tcW w:w="8539" w:type="dxa"/>
                  <w:shd w:val="clear" w:color="auto" w:fill="auto"/>
                  <w:vAlign w:val="bottom"/>
                </w:tcPr>
                <w:p w14:paraId="6DC657F2" w14:textId="77777777" w:rsidR="00A0523E" w:rsidRPr="009B1A7E" w:rsidRDefault="00A0523E" w:rsidP="00A0523E">
                  <w:pPr>
                    <w:ind w:left="584"/>
                    <w:contextualSpacing/>
                    <w:rPr>
                      <w:rFonts w:ascii="Times New Roman" w:hAnsi="Times New Roman"/>
                    </w:rPr>
                  </w:pPr>
                  <w:r w:rsidRPr="009B1A7E">
                    <w:rPr>
                      <w:rFonts w:ascii="Times New Roman" w:hAnsi="Times New Roman"/>
                    </w:rPr>
                    <w:t>5.1 Interventi per gli alunni con disabilità</w:t>
                  </w:r>
                </w:p>
              </w:tc>
              <w:tc>
                <w:tcPr>
                  <w:tcW w:w="669" w:type="dxa"/>
                  <w:shd w:val="clear" w:color="auto" w:fill="auto"/>
                  <w:vAlign w:val="bottom"/>
                </w:tcPr>
                <w:p w14:paraId="6D28D0E1" w14:textId="77777777" w:rsidR="00A0523E" w:rsidRPr="009B1A7E" w:rsidRDefault="00A0523E" w:rsidP="00A0523E">
                  <w:pPr>
                    <w:rPr>
                      <w:rFonts w:ascii="Times New Roman" w:hAnsi="Times New Roman"/>
                    </w:rPr>
                  </w:pPr>
                </w:p>
              </w:tc>
            </w:tr>
            <w:tr w:rsidR="00A0523E" w:rsidRPr="009B1A7E" w14:paraId="796A6A2C" w14:textId="77777777" w:rsidTr="00A0523E">
              <w:trPr>
                <w:trHeight w:val="369"/>
              </w:trPr>
              <w:tc>
                <w:tcPr>
                  <w:tcW w:w="8539" w:type="dxa"/>
                  <w:shd w:val="clear" w:color="auto" w:fill="auto"/>
                  <w:vAlign w:val="bottom"/>
                </w:tcPr>
                <w:p w14:paraId="6CC72A25" w14:textId="77777777" w:rsidR="00A0523E" w:rsidRPr="009B1A7E" w:rsidRDefault="00A0523E" w:rsidP="00A0523E">
                  <w:pPr>
                    <w:ind w:left="584"/>
                    <w:contextualSpacing/>
                    <w:rPr>
                      <w:rFonts w:ascii="Times New Roman" w:hAnsi="Times New Roman"/>
                    </w:rPr>
                  </w:pPr>
                  <w:r w:rsidRPr="009B1A7E">
                    <w:rPr>
                      <w:rFonts w:ascii="Times New Roman" w:hAnsi="Times New Roman"/>
                    </w:rPr>
                    <w:t>5.2 Interventi per gli alunni con DSA e con altri bisogni educativi speciali</w:t>
                  </w:r>
                </w:p>
              </w:tc>
              <w:tc>
                <w:tcPr>
                  <w:tcW w:w="669" w:type="dxa"/>
                  <w:shd w:val="clear" w:color="auto" w:fill="auto"/>
                  <w:vAlign w:val="bottom"/>
                </w:tcPr>
                <w:p w14:paraId="2FA8CA6C" w14:textId="77777777" w:rsidR="00A0523E" w:rsidRPr="009B1A7E" w:rsidRDefault="00A0523E" w:rsidP="00A0523E">
                  <w:pPr>
                    <w:rPr>
                      <w:rFonts w:ascii="Times New Roman" w:hAnsi="Times New Roman"/>
                    </w:rPr>
                  </w:pPr>
                </w:p>
              </w:tc>
            </w:tr>
            <w:tr w:rsidR="00A0523E" w:rsidRPr="009B1A7E" w14:paraId="56032848" w14:textId="77777777" w:rsidTr="00A0523E">
              <w:trPr>
                <w:trHeight w:val="369"/>
              </w:trPr>
              <w:tc>
                <w:tcPr>
                  <w:tcW w:w="8539" w:type="dxa"/>
                  <w:shd w:val="clear" w:color="auto" w:fill="auto"/>
                  <w:vAlign w:val="bottom"/>
                </w:tcPr>
                <w:p w14:paraId="02780B21"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INDICAZIONI GENERALI SULL’ATTIVITÀ DIDATTICA</w:t>
                  </w:r>
                </w:p>
              </w:tc>
              <w:tc>
                <w:tcPr>
                  <w:tcW w:w="669" w:type="dxa"/>
                  <w:shd w:val="clear" w:color="auto" w:fill="auto"/>
                  <w:vAlign w:val="bottom"/>
                </w:tcPr>
                <w:p w14:paraId="524FAF41" w14:textId="77777777" w:rsidR="00A0523E" w:rsidRPr="009B1A7E" w:rsidRDefault="00A0523E" w:rsidP="00A0523E">
                  <w:pPr>
                    <w:rPr>
                      <w:rFonts w:ascii="Times New Roman" w:hAnsi="Times New Roman"/>
                    </w:rPr>
                  </w:pPr>
                </w:p>
              </w:tc>
            </w:tr>
            <w:tr w:rsidR="00A0523E" w:rsidRPr="009B1A7E" w14:paraId="49CF966B" w14:textId="77777777" w:rsidTr="00A0523E">
              <w:trPr>
                <w:trHeight w:val="369"/>
              </w:trPr>
              <w:tc>
                <w:tcPr>
                  <w:tcW w:w="8539" w:type="dxa"/>
                  <w:shd w:val="clear" w:color="auto" w:fill="auto"/>
                  <w:vAlign w:val="bottom"/>
                </w:tcPr>
                <w:p w14:paraId="522D3091" w14:textId="77777777" w:rsidR="00A0523E" w:rsidRPr="009B1A7E" w:rsidRDefault="00A0523E" w:rsidP="00A0523E">
                  <w:pPr>
                    <w:ind w:left="584"/>
                    <w:rPr>
                      <w:rFonts w:ascii="Times New Roman" w:hAnsi="Times New Roman"/>
                    </w:rPr>
                  </w:pPr>
                  <w:r w:rsidRPr="009B1A7E">
                    <w:rPr>
                      <w:rFonts w:ascii="Times New Roman" w:hAnsi="Times New Roman"/>
                    </w:rPr>
                    <w:t>6.1 Metodologie e strategie didattiche</w:t>
                  </w:r>
                </w:p>
              </w:tc>
              <w:tc>
                <w:tcPr>
                  <w:tcW w:w="669" w:type="dxa"/>
                  <w:shd w:val="clear" w:color="auto" w:fill="auto"/>
                  <w:vAlign w:val="bottom"/>
                </w:tcPr>
                <w:p w14:paraId="2AACFF6C" w14:textId="77777777" w:rsidR="00A0523E" w:rsidRPr="009B1A7E" w:rsidRDefault="00A0523E" w:rsidP="00A0523E">
                  <w:pPr>
                    <w:rPr>
                      <w:rFonts w:ascii="Times New Roman" w:hAnsi="Times New Roman"/>
                    </w:rPr>
                  </w:pPr>
                </w:p>
              </w:tc>
            </w:tr>
            <w:tr w:rsidR="00A0523E" w:rsidRPr="009B1A7E" w14:paraId="042CE560" w14:textId="77777777" w:rsidTr="00A0523E">
              <w:trPr>
                <w:trHeight w:val="369"/>
              </w:trPr>
              <w:tc>
                <w:tcPr>
                  <w:tcW w:w="8539" w:type="dxa"/>
                  <w:shd w:val="clear" w:color="auto" w:fill="auto"/>
                  <w:vAlign w:val="bottom"/>
                </w:tcPr>
                <w:p w14:paraId="3BCA6BF3" w14:textId="77777777" w:rsidR="00A0523E" w:rsidRPr="009B1A7E" w:rsidRDefault="00A0523E" w:rsidP="00A0523E">
                  <w:pPr>
                    <w:ind w:left="584"/>
                    <w:rPr>
                      <w:rFonts w:ascii="Times New Roman" w:hAnsi="Times New Roman"/>
                    </w:rPr>
                  </w:pPr>
                  <w:r w:rsidRPr="009B1A7E">
                    <w:rPr>
                      <w:rFonts w:ascii="Times New Roman" w:hAnsi="Times New Roman"/>
                    </w:rPr>
                    <w:t>6.2 Obiettivi trasversali</w:t>
                  </w:r>
                </w:p>
              </w:tc>
              <w:tc>
                <w:tcPr>
                  <w:tcW w:w="669" w:type="dxa"/>
                  <w:shd w:val="clear" w:color="auto" w:fill="auto"/>
                  <w:vAlign w:val="bottom"/>
                </w:tcPr>
                <w:p w14:paraId="5F9C2463" w14:textId="77777777" w:rsidR="00A0523E" w:rsidRPr="009B1A7E" w:rsidRDefault="00A0523E" w:rsidP="00A0523E">
                  <w:pPr>
                    <w:rPr>
                      <w:rFonts w:ascii="Times New Roman" w:hAnsi="Times New Roman"/>
                    </w:rPr>
                  </w:pPr>
                </w:p>
              </w:tc>
            </w:tr>
            <w:tr w:rsidR="00A0523E" w:rsidRPr="009B1A7E" w14:paraId="345C5977" w14:textId="77777777" w:rsidTr="00A0523E">
              <w:trPr>
                <w:trHeight w:val="369"/>
              </w:trPr>
              <w:tc>
                <w:tcPr>
                  <w:tcW w:w="8539" w:type="dxa"/>
                  <w:shd w:val="clear" w:color="auto" w:fill="auto"/>
                  <w:vAlign w:val="bottom"/>
                </w:tcPr>
                <w:p w14:paraId="49684D92"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SCELTE ORGANIZZATIVE</w:t>
                  </w:r>
                </w:p>
              </w:tc>
              <w:tc>
                <w:tcPr>
                  <w:tcW w:w="669" w:type="dxa"/>
                  <w:shd w:val="clear" w:color="auto" w:fill="auto"/>
                  <w:vAlign w:val="bottom"/>
                </w:tcPr>
                <w:p w14:paraId="4174AEA2" w14:textId="77777777" w:rsidR="00A0523E" w:rsidRPr="009B1A7E" w:rsidRDefault="00A0523E" w:rsidP="00A0523E">
                  <w:pPr>
                    <w:rPr>
                      <w:rFonts w:ascii="Times New Roman" w:hAnsi="Times New Roman"/>
                    </w:rPr>
                  </w:pPr>
                </w:p>
              </w:tc>
            </w:tr>
            <w:tr w:rsidR="00A0523E" w:rsidRPr="009B1A7E" w14:paraId="399FCC8F" w14:textId="77777777" w:rsidTr="00A0523E">
              <w:trPr>
                <w:trHeight w:val="369"/>
              </w:trPr>
              <w:tc>
                <w:tcPr>
                  <w:tcW w:w="8539" w:type="dxa"/>
                  <w:shd w:val="clear" w:color="auto" w:fill="auto"/>
                  <w:vAlign w:val="bottom"/>
                </w:tcPr>
                <w:p w14:paraId="55E0F130" w14:textId="77777777" w:rsidR="00A0523E" w:rsidRPr="009B1A7E" w:rsidRDefault="00A0523E" w:rsidP="00A0523E">
                  <w:pPr>
                    <w:ind w:left="584"/>
                    <w:rPr>
                      <w:rFonts w:ascii="Times New Roman" w:hAnsi="Times New Roman"/>
                    </w:rPr>
                  </w:pPr>
                  <w:r w:rsidRPr="009B1A7E">
                    <w:rPr>
                      <w:rFonts w:ascii="Times New Roman" w:hAnsi="Times New Roman"/>
                    </w:rPr>
                    <w:t>7.1 Piano didattico annuale per materia</w:t>
                  </w:r>
                </w:p>
              </w:tc>
              <w:tc>
                <w:tcPr>
                  <w:tcW w:w="669" w:type="dxa"/>
                  <w:shd w:val="clear" w:color="auto" w:fill="auto"/>
                  <w:vAlign w:val="bottom"/>
                </w:tcPr>
                <w:p w14:paraId="319198CD" w14:textId="77777777" w:rsidR="00A0523E" w:rsidRPr="009B1A7E" w:rsidRDefault="00A0523E" w:rsidP="00A0523E">
                  <w:pPr>
                    <w:rPr>
                      <w:rFonts w:ascii="Times New Roman" w:hAnsi="Times New Roman"/>
                    </w:rPr>
                  </w:pPr>
                </w:p>
              </w:tc>
            </w:tr>
            <w:tr w:rsidR="00A0523E" w:rsidRPr="009B1A7E" w14:paraId="2F3C153F" w14:textId="77777777" w:rsidTr="00A0523E">
              <w:trPr>
                <w:trHeight w:val="369"/>
              </w:trPr>
              <w:tc>
                <w:tcPr>
                  <w:tcW w:w="8539" w:type="dxa"/>
                  <w:shd w:val="clear" w:color="auto" w:fill="auto"/>
                  <w:vAlign w:val="bottom"/>
                </w:tcPr>
                <w:p w14:paraId="42776CDB" w14:textId="77777777" w:rsidR="00A0523E" w:rsidRPr="009B1A7E" w:rsidRDefault="00A0523E" w:rsidP="00A0523E">
                  <w:pPr>
                    <w:ind w:left="584"/>
                    <w:rPr>
                      <w:rFonts w:ascii="Times New Roman" w:hAnsi="Times New Roman"/>
                    </w:rPr>
                  </w:pPr>
                  <w:r w:rsidRPr="009B1A7E">
                    <w:rPr>
                      <w:rFonts w:ascii="Times New Roman" w:hAnsi="Times New Roman"/>
                    </w:rPr>
                    <w:t>7.2 Attività di recupero: metodologia, obiettivi, tempi e modalità</w:t>
                  </w:r>
                </w:p>
              </w:tc>
              <w:tc>
                <w:tcPr>
                  <w:tcW w:w="669" w:type="dxa"/>
                  <w:shd w:val="clear" w:color="auto" w:fill="auto"/>
                  <w:vAlign w:val="bottom"/>
                </w:tcPr>
                <w:p w14:paraId="7A97DE67" w14:textId="77777777" w:rsidR="00A0523E" w:rsidRPr="009B1A7E" w:rsidRDefault="00A0523E" w:rsidP="00A0523E">
                  <w:pPr>
                    <w:rPr>
                      <w:rFonts w:ascii="Times New Roman" w:hAnsi="Times New Roman"/>
                    </w:rPr>
                  </w:pPr>
                </w:p>
              </w:tc>
            </w:tr>
            <w:tr w:rsidR="00A0523E" w:rsidRPr="009B1A7E" w14:paraId="455A2279" w14:textId="77777777" w:rsidTr="00A0523E">
              <w:trPr>
                <w:trHeight w:val="369"/>
              </w:trPr>
              <w:tc>
                <w:tcPr>
                  <w:tcW w:w="8539" w:type="dxa"/>
                  <w:shd w:val="clear" w:color="auto" w:fill="auto"/>
                  <w:vAlign w:val="bottom"/>
                </w:tcPr>
                <w:p w14:paraId="2F07E73B" w14:textId="77777777" w:rsidR="00A0523E" w:rsidRPr="009B1A7E" w:rsidRDefault="00A0523E" w:rsidP="00A0523E">
                  <w:pPr>
                    <w:ind w:left="584"/>
                    <w:rPr>
                      <w:rFonts w:ascii="Times New Roman" w:hAnsi="Times New Roman"/>
                    </w:rPr>
                  </w:pPr>
                  <w:r w:rsidRPr="009B1A7E">
                    <w:rPr>
                      <w:rFonts w:ascii="Times New Roman" w:hAnsi="Times New Roman"/>
                    </w:rPr>
                    <w:t>7.3 Ambienti di apprendimento: strumenti, mezzi, spazi e tempi</w:t>
                  </w:r>
                </w:p>
              </w:tc>
              <w:tc>
                <w:tcPr>
                  <w:tcW w:w="669" w:type="dxa"/>
                  <w:shd w:val="clear" w:color="auto" w:fill="auto"/>
                  <w:vAlign w:val="bottom"/>
                </w:tcPr>
                <w:p w14:paraId="5D3E9800" w14:textId="77777777" w:rsidR="00A0523E" w:rsidRPr="009B1A7E" w:rsidRDefault="00A0523E" w:rsidP="00A0523E">
                  <w:pPr>
                    <w:rPr>
                      <w:rFonts w:ascii="Times New Roman" w:hAnsi="Times New Roman"/>
                    </w:rPr>
                  </w:pPr>
                </w:p>
              </w:tc>
            </w:tr>
            <w:tr w:rsidR="00A0523E" w:rsidRPr="009B1A7E" w14:paraId="334219D1" w14:textId="77777777" w:rsidTr="00A0523E">
              <w:trPr>
                <w:trHeight w:val="369"/>
              </w:trPr>
              <w:tc>
                <w:tcPr>
                  <w:tcW w:w="8539" w:type="dxa"/>
                  <w:shd w:val="clear" w:color="auto" w:fill="auto"/>
                  <w:vAlign w:val="bottom"/>
                </w:tcPr>
                <w:p w14:paraId="2DE95A12"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PERCORSI PER LE COMPETENZE TRASVERSALI E L’ORIENTAMENTO (PCTO)</w:t>
                  </w:r>
                </w:p>
              </w:tc>
              <w:tc>
                <w:tcPr>
                  <w:tcW w:w="669" w:type="dxa"/>
                  <w:shd w:val="clear" w:color="auto" w:fill="auto"/>
                  <w:vAlign w:val="bottom"/>
                </w:tcPr>
                <w:p w14:paraId="6C311D68" w14:textId="77777777" w:rsidR="00A0523E" w:rsidRPr="009B1A7E" w:rsidRDefault="00A0523E" w:rsidP="00A0523E">
                  <w:pPr>
                    <w:rPr>
                      <w:rFonts w:ascii="Times New Roman" w:hAnsi="Times New Roman"/>
                    </w:rPr>
                  </w:pPr>
                </w:p>
              </w:tc>
            </w:tr>
            <w:tr w:rsidR="00A0523E" w:rsidRPr="009B1A7E" w14:paraId="515BEC50" w14:textId="77777777" w:rsidTr="00A0523E">
              <w:trPr>
                <w:trHeight w:val="369"/>
              </w:trPr>
              <w:tc>
                <w:tcPr>
                  <w:tcW w:w="8539" w:type="dxa"/>
                  <w:shd w:val="clear" w:color="auto" w:fill="auto"/>
                  <w:vAlign w:val="bottom"/>
                </w:tcPr>
                <w:p w14:paraId="09E5244C" w14:textId="77777777" w:rsidR="00A0523E" w:rsidRPr="009B1A7E" w:rsidRDefault="00A0523E" w:rsidP="00A0523E">
                  <w:pPr>
                    <w:suppressAutoHyphens/>
                    <w:textAlignment w:val="baseline"/>
                    <w:rPr>
                      <w:rFonts w:ascii="Times New Roman" w:hAnsi="Times New Roman"/>
                    </w:rPr>
                  </w:pPr>
                  <w:r w:rsidRPr="009B1A7E">
                    <w:rPr>
                      <w:rFonts w:ascii="Times New Roman" w:hAnsi="Times New Roman"/>
                    </w:rPr>
                    <w:t xml:space="preserve">            8.1 Temi di interesse generale del progetto PCTO </w:t>
                  </w:r>
                </w:p>
              </w:tc>
              <w:tc>
                <w:tcPr>
                  <w:tcW w:w="669" w:type="dxa"/>
                  <w:shd w:val="clear" w:color="auto" w:fill="auto"/>
                  <w:vAlign w:val="bottom"/>
                </w:tcPr>
                <w:p w14:paraId="36AE2205" w14:textId="77777777" w:rsidR="00A0523E" w:rsidRPr="009B1A7E" w:rsidRDefault="00A0523E" w:rsidP="00A0523E">
                  <w:pPr>
                    <w:rPr>
                      <w:rFonts w:ascii="Times New Roman" w:hAnsi="Times New Roman"/>
                    </w:rPr>
                  </w:pPr>
                </w:p>
              </w:tc>
            </w:tr>
            <w:tr w:rsidR="00A0523E" w:rsidRPr="009B1A7E" w14:paraId="33958A03" w14:textId="77777777" w:rsidTr="00A0523E">
              <w:trPr>
                <w:trHeight w:val="369"/>
              </w:trPr>
              <w:tc>
                <w:tcPr>
                  <w:tcW w:w="8539" w:type="dxa"/>
                  <w:shd w:val="clear" w:color="auto" w:fill="auto"/>
                  <w:vAlign w:val="bottom"/>
                </w:tcPr>
                <w:p w14:paraId="4E859260" w14:textId="77777777" w:rsidR="00A0523E" w:rsidRPr="009B1A7E" w:rsidRDefault="00A0523E" w:rsidP="00A0523E">
                  <w:pPr>
                    <w:rPr>
                      <w:rFonts w:ascii="Times New Roman" w:hAnsi="Times New Roman"/>
                    </w:rPr>
                  </w:pPr>
                  <w:r w:rsidRPr="009B1A7E">
                    <w:rPr>
                      <w:rFonts w:ascii="Times New Roman" w:hAnsi="Times New Roman"/>
                      <w:lang w:val="it-IT"/>
                    </w:rPr>
                    <w:t xml:space="preserve">            8.2 Temi dedicati per le singole aree di competenza</w:t>
                  </w:r>
                </w:p>
              </w:tc>
              <w:tc>
                <w:tcPr>
                  <w:tcW w:w="669" w:type="dxa"/>
                  <w:shd w:val="clear" w:color="auto" w:fill="auto"/>
                  <w:vAlign w:val="bottom"/>
                </w:tcPr>
                <w:p w14:paraId="754D5A7E" w14:textId="77777777" w:rsidR="00A0523E" w:rsidRPr="009B1A7E" w:rsidRDefault="00A0523E" w:rsidP="00A0523E">
                  <w:pPr>
                    <w:rPr>
                      <w:rFonts w:ascii="Times New Roman" w:hAnsi="Times New Roman"/>
                    </w:rPr>
                  </w:pPr>
                </w:p>
              </w:tc>
            </w:tr>
            <w:tr w:rsidR="00A0523E" w:rsidRPr="009B1A7E" w14:paraId="08A9984D" w14:textId="77777777" w:rsidTr="00A0523E">
              <w:trPr>
                <w:trHeight w:val="369"/>
              </w:trPr>
              <w:tc>
                <w:tcPr>
                  <w:tcW w:w="8539" w:type="dxa"/>
                  <w:shd w:val="clear" w:color="auto" w:fill="auto"/>
                  <w:vAlign w:val="bottom"/>
                </w:tcPr>
                <w:p w14:paraId="0ADC60D9" w14:textId="77777777" w:rsidR="00A0523E" w:rsidRPr="009B1A7E" w:rsidRDefault="00A0523E" w:rsidP="00A0523E">
                  <w:pPr>
                    <w:suppressAutoHyphens/>
                    <w:textAlignment w:val="baseline"/>
                    <w:rPr>
                      <w:rFonts w:ascii="Times New Roman" w:hAnsi="Times New Roman"/>
                    </w:rPr>
                  </w:pPr>
                  <w:r w:rsidRPr="009B1A7E">
                    <w:rPr>
                      <w:rFonts w:ascii="Times New Roman" w:hAnsi="Times New Roman"/>
                    </w:rPr>
                    <w:t xml:space="preserve">            8.3 Validazione delle competenze</w:t>
                  </w:r>
                </w:p>
              </w:tc>
              <w:tc>
                <w:tcPr>
                  <w:tcW w:w="669" w:type="dxa"/>
                  <w:shd w:val="clear" w:color="auto" w:fill="auto"/>
                  <w:vAlign w:val="bottom"/>
                </w:tcPr>
                <w:p w14:paraId="437C0A72" w14:textId="77777777" w:rsidR="00A0523E" w:rsidRPr="009B1A7E" w:rsidRDefault="00A0523E" w:rsidP="00A0523E">
                  <w:pPr>
                    <w:rPr>
                      <w:rFonts w:ascii="Times New Roman" w:hAnsi="Times New Roman"/>
                    </w:rPr>
                  </w:pPr>
                </w:p>
              </w:tc>
            </w:tr>
            <w:tr w:rsidR="00A0523E" w:rsidRPr="009B1A7E" w14:paraId="75904D00" w14:textId="77777777" w:rsidTr="00A0523E">
              <w:trPr>
                <w:trHeight w:val="369"/>
              </w:trPr>
              <w:tc>
                <w:tcPr>
                  <w:tcW w:w="8539" w:type="dxa"/>
                  <w:shd w:val="clear" w:color="auto" w:fill="auto"/>
                  <w:vAlign w:val="bottom"/>
                </w:tcPr>
                <w:p w14:paraId="6D447020" w14:textId="77777777" w:rsidR="00A0523E" w:rsidRPr="009B1A7E" w:rsidRDefault="00A0523E" w:rsidP="00A0523E">
                  <w:pPr>
                    <w:suppressAutoHyphens/>
                    <w:textAlignment w:val="baseline"/>
                    <w:rPr>
                      <w:rFonts w:ascii="Times New Roman" w:hAnsi="Times New Roman"/>
                    </w:rPr>
                  </w:pPr>
                  <w:r w:rsidRPr="009B1A7E">
                    <w:rPr>
                      <w:rFonts w:ascii="Times New Roman" w:hAnsi="Times New Roman"/>
                    </w:rPr>
                    <w:t xml:space="preserve">            8.4 Profilo professionale raggiunto</w:t>
                  </w:r>
                </w:p>
              </w:tc>
              <w:tc>
                <w:tcPr>
                  <w:tcW w:w="669" w:type="dxa"/>
                  <w:shd w:val="clear" w:color="auto" w:fill="auto"/>
                  <w:vAlign w:val="bottom"/>
                </w:tcPr>
                <w:p w14:paraId="758E77A1" w14:textId="77777777" w:rsidR="00A0523E" w:rsidRPr="009B1A7E" w:rsidRDefault="00A0523E" w:rsidP="00A0523E">
                  <w:pPr>
                    <w:rPr>
                      <w:rFonts w:ascii="Times New Roman" w:hAnsi="Times New Roman"/>
                    </w:rPr>
                  </w:pPr>
                </w:p>
              </w:tc>
            </w:tr>
            <w:tr w:rsidR="00A0523E" w:rsidRPr="009B1A7E" w14:paraId="30603014" w14:textId="77777777" w:rsidTr="00A0523E">
              <w:trPr>
                <w:trHeight w:val="369"/>
              </w:trPr>
              <w:tc>
                <w:tcPr>
                  <w:tcW w:w="8539" w:type="dxa"/>
                  <w:shd w:val="clear" w:color="auto" w:fill="auto"/>
                  <w:vAlign w:val="bottom"/>
                </w:tcPr>
                <w:p w14:paraId="3BE70065"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ATTIVITÀ E PROGETTI</w:t>
                  </w:r>
                </w:p>
              </w:tc>
              <w:tc>
                <w:tcPr>
                  <w:tcW w:w="669" w:type="dxa"/>
                  <w:shd w:val="clear" w:color="auto" w:fill="auto"/>
                  <w:vAlign w:val="bottom"/>
                </w:tcPr>
                <w:p w14:paraId="28070539" w14:textId="77777777" w:rsidR="00A0523E" w:rsidRPr="009B1A7E" w:rsidRDefault="00A0523E" w:rsidP="00A0523E">
                  <w:pPr>
                    <w:rPr>
                      <w:rFonts w:ascii="Times New Roman" w:hAnsi="Times New Roman"/>
                    </w:rPr>
                  </w:pPr>
                </w:p>
              </w:tc>
            </w:tr>
            <w:tr w:rsidR="00A0523E" w:rsidRPr="009B1A7E" w14:paraId="3384C889" w14:textId="77777777" w:rsidTr="00A0523E">
              <w:trPr>
                <w:trHeight w:val="369"/>
              </w:trPr>
              <w:tc>
                <w:tcPr>
                  <w:tcW w:w="8539" w:type="dxa"/>
                  <w:shd w:val="clear" w:color="auto" w:fill="auto"/>
                  <w:vAlign w:val="bottom"/>
                </w:tcPr>
                <w:p w14:paraId="752136F8"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CITTADINANZA E COSTITUZIONE</w:t>
                  </w:r>
                </w:p>
              </w:tc>
              <w:tc>
                <w:tcPr>
                  <w:tcW w:w="669" w:type="dxa"/>
                  <w:shd w:val="clear" w:color="auto" w:fill="auto"/>
                  <w:vAlign w:val="bottom"/>
                </w:tcPr>
                <w:p w14:paraId="1646C1C8" w14:textId="77777777" w:rsidR="00A0523E" w:rsidRPr="009B1A7E" w:rsidRDefault="00A0523E" w:rsidP="00A0523E">
                  <w:pPr>
                    <w:rPr>
                      <w:rFonts w:ascii="Times New Roman" w:hAnsi="Times New Roman"/>
                    </w:rPr>
                  </w:pPr>
                </w:p>
              </w:tc>
            </w:tr>
            <w:tr w:rsidR="00A0523E" w:rsidRPr="009B1A7E" w14:paraId="598B37A4" w14:textId="77777777" w:rsidTr="00A0523E">
              <w:trPr>
                <w:trHeight w:val="369"/>
              </w:trPr>
              <w:tc>
                <w:tcPr>
                  <w:tcW w:w="8539" w:type="dxa"/>
                  <w:shd w:val="clear" w:color="auto" w:fill="auto"/>
                  <w:vAlign w:val="bottom"/>
                </w:tcPr>
                <w:p w14:paraId="080DF010"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INDICAZIONI SU DISCIPLINE</w:t>
                  </w:r>
                </w:p>
              </w:tc>
              <w:tc>
                <w:tcPr>
                  <w:tcW w:w="669" w:type="dxa"/>
                  <w:shd w:val="clear" w:color="auto" w:fill="auto"/>
                  <w:vAlign w:val="bottom"/>
                </w:tcPr>
                <w:p w14:paraId="19BF4372" w14:textId="77777777" w:rsidR="00A0523E" w:rsidRPr="009B1A7E" w:rsidRDefault="00A0523E" w:rsidP="00A0523E">
                  <w:pPr>
                    <w:rPr>
                      <w:rFonts w:ascii="Times New Roman" w:hAnsi="Times New Roman"/>
                    </w:rPr>
                  </w:pPr>
                </w:p>
              </w:tc>
            </w:tr>
            <w:tr w:rsidR="00A0523E" w:rsidRPr="009B1A7E" w14:paraId="553A4B54" w14:textId="77777777" w:rsidTr="00A0523E">
              <w:trPr>
                <w:trHeight w:val="369"/>
              </w:trPr>
              <w:tc>
                <w:tcPr>
                  <w:tcW w:w="8539" w:type="dxa"/>
                  <w:shd w:val="clear" w:color="auto" w:fill="auto"/>
                  <w:vAlign w:val="bottom"/>
                </w:tcPr>
                <w:p w14:paraId="4CE27681"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VALUTAZIONE DEGLI APPRENDIMENTI</w:t>
                  </w:r>
                </w:p>
              </w:tc>
              <w:tc>
                <w:tcPr>
                  <w:tcW w:w="669" w:type="dxa"/>
                  <w:shd w:val="clear" w:color="auto" w:fill="auto"/>
                  <w:vAlign w:val="bottom"/>
                </w:tcPr>
                <w:p w14:paraId="26E90A3B" w14:textId="77777777" w:rsidR="00A0523E" w:rsidRPr="009B1A7E" w:rsidRDefault="00A0523E" w:rsidP="00A0523E">
                  <w:pPr>
                    <w:rPr>
                      <w:rFonts w:ascii="Times New Roman" w:hAnsi="Times New Roman"/>
                    </w:rPr>
                  </w:pPr>
                </w:p>
              </w:tc>
            </w:tr>
            <w:tr w:rsidR="00A0523E" w:rsidRPr="009B1A7E" w14:paraId="1E78567A" w14:textId="77777777" w:rsidTr="00A0523E">
              <w:trPr>
                <w:trHeight w:val="369"/>
              </w:trPr>
              <w:tc>
                <w:tcPr>
                  <w:tcW w:w="8539" w:type="dxa"/>
                  <w:shd w:val="clear" w:color="auto" w:fill="auto"/>
                  <w:vAlign w:val="bottom"/>
                </w:tcPr>
                <w:p w14:paraId="3868C3D0" w14:textId="77777777" w:rsidR="00A0523E" w:rsidRPr="009B1A7E" w:rsidRDefault="00A0523E" w:rsidP="00A0523E">
                  <w:pPr>
                    <w:ind w:left="584"/>
                    <w:rPr>
                      <w:rFonts w:ascii="Times New Roman" w:hAnsi="Times New Roman"/>
                    </w:rPr>
                  </w:pPr>
                  <w:r w:rsidRPr="009B1A7E">
                    <w:rPr>
                      <w:rFonts w:ascii="Times New Roman" w:hAnsi="Times New Roman"/>
                    </w:rPr>
                    <w:t>12.1 Criteri di valutazione</w:t>
                  </w:r>
                </w:p>
              </w:tc>
              <w:tc>
                <w:tcPr>
                  <w:tcW w:w="669" w:type="dxa"/>
                  <w:shd w:val="clear" w:color="auto" w:fill="auto"/>
                  <w:vAlign w:val="bottom"/>
                </w:tcPr>
                <w:p w14:paraId="262CC46D" w14:textId="77777777" w:rsidR="00A0523E" w:rsidRPr="009B1A7E" w:rsidRDefault="00A0523E" w:rsidP="00A0523E">
                  <w:pPr>
                    <w:rPr>
                      <w:rFonts w:ascii="Times New Roman" w:hAnsi="Times New Roman"/>
                    </w:rPr>
                  </w:pPr>
                </w:p>
              </w:tc>
            </w:tr>
            <w:tr w:rsidR="00A0523E" w:rsidRPr="009B1A7E" w14:paraId="76F479B5" w14:textId="77777777" w:rsidTr="00A0523E">
              <w:trPr>
                <w:trHeight w:val="369"/>
              </w:trPr>
              <w:tc>
                <w:tcPr>
                  <w:tcW w:w="8539" w:type="dxa"/>
                  <w:shd w:val="clear" w:color="auto" w:fill="auto"/>
                  <w:vAlign w:val="bottom"/>
                </w:tcPr>
                <w:p w14:paraId="099A47BD" w14:textId="77777777" w:rsidR="00A0523E" w:rsidRPr="009B1A7E" w:rsidRDefault="00A0523E" w:rsidP="00A0523E">
                  <w:pPr>
                    <w:ind w:left="584"/>
                    <w:rPr>
                      <w:rFonts w:ascii="Times New Roman" w:hAnsi="Times New Roman"/>
                    </w:rPr>
                  </w:pPr>
                  <w:r w:rsidRPr="009B1A7E">
                    <w:rPr>
                      <w:rFonts w:ascii="Times New Roman" w:hAnsi="Times New Roman"/>
                    </w:rPr>
                    <w:t xml:space="preserve">12.2 </w:t>
                  </w:r>
                  <w:r w:rsidRPr="009B1A7E">
                    <w:rPr>
                      <w:rFonts w:ascii="Times New Roman" w:hAnsi="Times New Roman"/>
                      <w:bCs/>
                    </w:rPr>
                    <w:t>Tabella di corrispondenza tra voti e valutazione formativa</w:t>
                  </w:r>
                </w:p>
              </w:tc>
              <w:tc>
                <w:tcPr>
                  <w:tcW w:w="669" w:type="dxa"/>
                  <w:shd w:val="clear" w:color="auto" w:fill="auto"/>
                  <w:vAlign w:val="bottom"/>
                </w:tcPr>
                <w:p w14:paraId="7EBEC0B9" w14:textId="77777777" w:rsidR="00A0523E" w:rsidRPr="009B1A7E" w:rsidRDefault="00A0523E" w:rsidP="00A0523E">
                  <w:pPr>
                    <w:rPr>
                      <w:rFonts w:ascii="Times New Roman" w:hAnsi="Times New Roman"/>
                    </w:rPr>
                  </w:pPr>
                </w:p>
              </w:tc>
            </w:tr>
            <w:tr w:rsidR="00A0523E" w:rsidRPr="009B1A7E" w14:paraId="20D32D3A" w14:textId="77777777" w:rsidTr="00A0523E">
              <w:trPr>
                <w:trHeight w:val="369"/>
              </w:trPr>
              <w:tc>
                <w:tcPr>
                  <w:tcW w:w="8539" w:type="dxa"/>
                  <w:shd w:val="clear" w:color="auto" w:fill="auto"/>
                  <w:vAlign w:val="bottom"/>
                </w:tcPr>
                <w:p w14:paraId="1BEE0260" w14:textId="77777777" w:rsidR="00A0523E" w:rsidRPr="009B1A7E" w:rsidRDefault="00A0523E" w:rsidP="00A0523E">
                  <w:pPr>
                    <w:ind w:left="584"/>
                    <w:rPr>
                      <w:rFonts w:ascii="Times New Roman" w:hAnsi="Times New Roman"/>
                    </w:rPr>
                  </w:pPr>
                  <w:r w:rsidRPr="009B1A7E">
                    <w:rPr>
                      <w:rFonts w:ascii="Times New Roman" w:hAnsi="Times New Roman"/>
                    </w:rPr>
                    <w:t>12.3 Attribuzione dei crediti</w:t>
                  </w:r>
                </w:p>
              </w:tc>
              <w:tc>
                <w:tcPr>
                  <w:tcW w:w="669" w:type="dxa"/>
                  <w:shd w:val="clear" w:color="auto" w:fill="auto"/>
                  <w:vAlign w:val="bottom"/>
                </w:tcPr>
                <w:p w14:paraId="14DDECD4" w14:textId="77777777" w:rsidR="00A0523E" w:rsidRPr="009B1A7E" w:rsidRDefault="00A0523E" w:rsidP="00A0523E">
                  <w:pPr>
                    <w:rPr>
                      <w:rFonts w:ascii="Times New Roman" w:hAnsi="Times New Roman"/>
                    </w:rPr>
                  </w:pPr>
                </w:p>
              </w:tc>
            </w:tr>
            <w:tr w:rsidR="00A0523E" w:rsidRPr="009B1A7E" w14:paraId="673F4E64" w14:textId="77777777" w:rsidTr="00A0523E">
              <w:trPr>
                <w:trHeight w:val="369"/>
              </w:trPr>
              <w:tc>
                <w:tcPr>
                  <w:tcW w:w="8539" w:type="dxa"/>
                  <w:shd w:val="clear" w:color="auto" w:fill="auto"/>
                  <w:vAlign w:val="bottom"/>
                </w:tcPr>
                <w:p w14:paraId="607AC3FD"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PROVE D’ESAME</w:t>
                  </w:r>
                </w:p>
              </w:tc>
              <w:tc>
                <w:tcPr>
                  <w:tcW w:w="669" w:type="dxa"/>
                  <w:shd w:val="clear" w:color="auto" w:fill="auto"/>
                  <w:vAlign w:val="bottom"/>
                </w:tcPr>
                <w:p w14:paraId="60BDAA68" w14:textId="77777777" w:rsidR="00A0523E" w:rsidRPr="009B1A7E" w:rsidRDefault="00A0523E" w:rsidP="00A0523E">
                  <w:pPr>
                    <w:rPr>
                      <w:rFonts w:ascii="Times New Roman" w:hAnsi="Times New Roman"/>
                    </w:rPr>
                  </w:pPr>
                </w:p>
              </w:tc>
            </w:tr>
            <w:tr w:rsidR="00A0523E" w:rsidRPr="009B1A7E" w14:paraId="05B2B993" w14:textId="77777777" w:rsidTr="00A0523E">
              <w:trPr>
                <w:trHeight w:val="369"/>
              </w:trPr>
              <w:tc>
                <w:tcPr>
                  <w:tcW w:w="8539" w:type="dxa"/>
                  <w:shd w:val="clear" w:color="auto" w:fill="auto"/>
                  <w:vAlign w:val="bottom"/>
                </w:tcPr>
                <w:p w14:paraId="02AF40C7"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GRIGLIE DI VALUTAZIONE</w:t>
                  </w:r>
                </w:p>
              </w:tc>
              <w:tc>
                <w:tcPr>
                  <w:tcW w:w="669" w:type="dxa"/>
                  <w:shd w:val="clear" w:color="auto" w:fill="auto"/>
                  <w:vAlign w:val="bottom"/>
                </w:tcPr>
                <w:p w14:paraId="1854BBBB" w14:textId="77777777" w:rsidR="00A0523E" w:rsidRPr="009B1A7E" w:rsidRDefault="00A0523E" w:rsidP="00A0523E">
                  <w:pPr>
                    <w:rPr>
                      <w:rFonts w:ascii="Times New Roman" w:hAnsi="Times New Roman"/>
                    </w:rPr>
                  </w:pPr>
                </w:p>
              </w:tc>
            </w:tr>
            <w:tr w:rsidR="00A0523E" w:rsidRPr="009B1A7E" w14:paraId="727C4884" w14:textId="77777777" w:rsidTr="00A0523E">
              <w:trPr>
                <w:trHeight w:val="369"/>
              </w:trPr>
              <w:tc>
                <w:tcPr>
                  <w:tcW w:w="8539" w:type="dxa"/>
                  <w:shd w:val="clear" w:color="auto" w:fill="auto"/>
                  <w:vAlign w:val="bottom"/>
                </w:tcPr>
                <w:p w14:paraId="3485EF34" w14:textId="77777777" w:rsidR="00A0523E" w:rsidRPr="009B1A7E" w:rsidRDefault="00A0523E" w:rsidP="00F327F4">
                  <w:pPr>
                    <w:numPr>
                      <w:ilvl w:val="0"/>
                      <w:numId w:val="5"/>
                    </w:numPr>
                    <w:suppressAutoHyphens/>
                    <w:ind w:left="584" w:hanging="502"/>
                    <w:contextualSpacing/>
                    <w:textAlignment w:val="baseline"/>
                    <w:rPr>
                      <w:rFonts w:ascii="Times New Roman" w:hAnsi="Times New Roman"/>
                    </w:rPr>
                  </w:pPr>
                  <w:r w:rsidRPr="009B1A7E">
                    <w:rPr>
                      <w:rFonts w:ascii="Times New Roman" w:hAnsi="Times New Roman"/>
                    </w:rPr>
                    <w:t>MATERIALI ALLEGATI</w:t>
                  </w:r>
                </w:p>
              </w:tc>
              <w:tc>
                <w:tcPr>
                  <w:tcW w:w="669" w:type="dxa"/>
                  <w:shd w:val="clear" w:color="auto" w:fill="auto"/>
                  <w:vAlign w:val="bottom"/>
                </w:tcPr>
                <w:p w14:paraId="11367D94" w14:textId="77777777" w:rsidR="00A0523E" w:rsidRPr="009B1A7E" w:rsidRDefault="00A0523E" w:rsidP="00A0523E">
                  <w:pPr>
                    <w:rPr>
                      <w:rFonts w:ascii="Times New Roman" w:hAnsi="Times New Roman"/>
                    </w:rPr>
                  </w:pPr>
                </w:p>
              </w:tc>
            </w:tr>
          </w:tbl>
          <w:p w14:paraId="1C5029B4" w14:textId="77777777" w:rsidR="00595506" w:rsidRDefault="00595506" w:rsidP="002D7669">
            <w:pPr>
              <w:pStyle w:val="Nessunaspaziatura"/>
              <w:rPr>
                <w:rFonts w:ascii="Times New Roman" w:hAnsi="Times New Roman" w:cs="Times New Roman"/>
                <w:b/>
              </w:rPr>
            </w:pPr>
          </w:p>
          <w:p w14:paraId="6C2FFD94" w14:textId="635710E4" w:rsidR="00A51772" w:rsidRDefault="00A51772" w:rsidP="00A0523E">
            <w:pPr>
              <w:ind w:right="894"/>
              <w:jc w:val="right"/>
              <w:rPr>
                <w:rFonts w:ascii="Times New Roman" w:hAnsi="Times New Roman" w:cs="Times New Roman"/>
                <w:b/>
              </w:rPr>
            </w:pPr>
          </w:p>
          <w:p w14:paraId="0D19BDE3" w14:textId="77777777" w:rsidR="00085EC2" w:rsidRDefault="00085EC2" w:rsidP="004F5C91">
            <w:pPr>
              <w:pStyle w:val="Nessunaspaziatura"/>
              <w:rPr>
                <w:rFonts w:ascii="Times New Roman" w:hAnsi="Times New Roman" w:cs="Times New Roman"/>
                <w:b/>
              </w:rPr>
            </w:pPr>
          </w:p>
          <w:p w14:paraId="6CBD980C" w14:textId="21270A0B" w:rsidR="00B90B1F" w:rsidRDefault="00B90B1F" w:rsidP="0005244E">
            <w:pPr>
              <w:pStyle w:val="Nessunaspaziatura"/>
              <w:numPr>
                <w:ilvl w:val="0"/>
                <w:numId w:val="18"/>
              </w:numPr>
              <w:jc w:val="center"/>
              <w:rPr>
                <w:rFonts w:ascii="Times New Roman" w:hAnsi="Times New Roman" w:cs="Times New Roman"/>
                <w:b/>
              </w:rPr>
            </w:pPr>
            <w:r w:rsidRPr="00CF6860">
              <w:rPr>
                <w:rFonts w:ascii="Times New Roman" w:hAnsi="Times New Roman" w:cs="Times New Roman"/>
                <w:b/>
              </w:rPr>
              <w:t>COMPOSIZIONE</w:t>
            </w:r>
            <w:r w:rsidR="004F5C91">
              <w:rPr>
                <w:rFonts w:ascii="Times New Roman" w:hAnsi="Times New Roman" w:cs="Times New Roman"/>
                <w:b/>
              </w:rPr>
              <w:t xml:space="preserve"> </w:t>
            </w:r>
            <w:r w:rsidRPr="00CF6860">
              <w:rPr>
                <w:rFonts w:ascii="Times New Roman" w:hAnsi="Times New Roman" w:cs="Times New Roman"/>
                <w:b/>
              </w:rPr>
              <w:t>DEL CONSIGLIO DI CLASSE</w:t>
            </w:r>
          </w:p>
          <w:p w14:paraId="5D99175F" w14:textId="77777777" w:rsidR="00E666F1" w:rsidRPr="00CF6860" w:rsidRDefault="00E666F1" w:rsidP="000465F1">
            <w:pPr>
              <w:pStyle w:val="Nessunaspaziatura"/>
              <w:jc w:val="center"/>
              <w:rPr>
                <w:rFonts w:ascii="Times New Roman" w:hAnsi="Times New Roman" w:cs="Times New Roman"/>
                <w:b/>
              </w:rPr>
            </w:pPr>
          </w:p>
          <w:p w14:paraId="407EEBD6" w14:textId="77777777" w:rsidR="00B90B1F" w:rsidRDefault="00B90B1F" w:rsidP="00B90B1F">
            <w:pPr>
              <w:pStyle w:val="Nessunaspaziatura"/>
              <w:rPr>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B90B1F" w14:paraId="34D3A8B2" w14:textId="77777777" w:rsidTr="00297188">
              <w:tc>
                <w:tcPr>
                  <w:tcW w:w="2553" w:type="dxa"/>
                </w:tcPr>
                <w:p w14:paraId="602A44BC"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MATERIE</w:t>
                  </w:r>
                </w:p>
              </w:tc>
              <w:tc>
                <w:tcPr>
                  <w:tcW w:w="3461" w:type="dxa"/>
                </w:tcPr>
                <w:p w14:paraId="509BD1E3"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DOCENTI</w:t>
                  </w:r>
                </w:p>
              </w:tc>
              <w:tc>
                <w:tcPr>
                  <w:tcW w:w="3182" w:type="dxa"/>
                </w:tcPr>
                <w:p w14:paraId="04CFD965"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FIRMA</w:t>
                  </w:r>
                </w:p>
              </w:tc>
            </w:tr>
            <w:tr w:rsidR="00B90B1F" w14:paraId="132596A1" w14:textId="77777777" w:rsidTr="00297188">
              <w:tc>
                <w:tcPr>
                  <w:tcW w:w="2553" w:type="dxa"/>
                </w:tcPr>
                <w:p w14:paraId="36FB8690" w14:textId="2FC2B6E8" w:rsidR="00B90B1F" w:rsidRPr="00CF6860" w:rsidRDefault="00B90B1F" w:rsidP="00B90B1F">
                  <w:pPr>
                    <w:pStyle w:val="Nessunaspaziatura"/>
                    <w:rPr>
                      <w:rFonts w:ascii="Times New Roman" w:hAnsi="Times New Roman"/>
                    </w:rPr>
                  </w:pPr>
                </w:p>
              </w:tc>
              <w:tc>
                <w:tcPr>
                  <w:tcW w:w="3461" w:type="dxa"/>
                </w:tcPr>
                <w:p w14:paraId="6A660A3E" w14:textId="34062622" w:rsidR="00B90B1F" w:rsidRPr="00CF6860" w:rsidRDefault="00B90B1F" w:rsidP="00B90B1F">
                  <w:pPr>
                    <w:pStyle w:val="Nessunaspaziatura"/>
                    <w:rPr>
                      <w:rFonts w:ascii="Times New Roman" w:hAnsi="Times New Roman"/>
                    </w:rPr>
                  </w:pPr>
                </w:p>
              </w:tc>
              <w:tc>
                <w:tcPr>
                  <w:tcW w:w="3182" w:type="dxa"/>
                </w:tcPr>
                <w:p w14:paraId="67A3D4BF" w14:textId="77777777" w:rsidR="00B90B1F" w:rsidRPr="00CF6860" w:rsidRDefault="00B90B1F" w:rsidP="00B90B1F">
                  <w:pPr>
                    <w:pStyle w:val="Nessunaspaziatura"/>
                    <w:rPr>
                      <w:rFonts w:ascii="Times New Roman" w:hAnsi="Times New Roman"/>
                      <w:b/>
                    </w:rPr>
                  </w:pPr>
                </w:p>
              </w:tc>
            </w:tr>
            <w:tr w:rsidR="00B90B1F" w14:paraId="528F1323" w14:textId="77777777" w:rsidTr="00297188">
              <w:tc>
                <w:tcPr>
                  <w:tcW w:w="2553" w:type="dxa"/>
                </w:tcPr>
                <w:p w14:paraId="24105FE7" w14:textId="5BEFAC3C" w:rsidR="00B90B1F" w:rsidRPr="00CF6860" w:rsidRDefault="00B90B1F" w:rsidP="00B90B1F">
                  <w:pPr>
                    <w:pStyle w:val="Nessunaspaziatura"/>
                    <w:rPr>
                      <w:rFonts w:ascii="Times New Roman" w:hAnsi="Times New Roman"/>
                    </w:rPr>
                  </w:pPr>
                </w:p>
              </w:tc>
              <w:tc>
                <w:tcPr>
                  <w:tcW w:w="3461" w:type="dxa"/>
                </w:tcPr>
                <w:p w14:paraId="233BEA5A" w14:textId="6AF1BC71" w:rsidR="00B90B1F" w:rsidRPr="00CF6860" w:rsidRDefault="00B90B1F" w:rsidP="00B90B1F">
                  <w:pPr>
                    <w:pStyle w:val="Nessunaspaziatura"/>
                    <w:rPr>
                      <w:rFonts w:ascii="Times New Roman" w:hAnsi="Times New Roman"/>
                    </w:rPr>
                  </w:pPr>
                </w:p>
              </w:tc>
              <w:tc>
                <w:tcPr>
                  <w:tcW w:w="3182" w:type="dxa"/>
                </w:tcPr>
                <w:p w14:paraId="4C9A3278" w14:textId="77777777" w:rsidR="00B90B1F" w:rsidRPr="00CF6860" w:rsidRDefault="00B90B1F" w:rsidP="00B90B1F">
                  <w:pPr>
                    <w:pStyle w:val="Nessunaspaziatura"/>
                    <w:rPr>
                      <w:rFonts w:ascii="Times New Roman" w:hAnsi="Times New Roman"/>
                      <w:b/>
                    </w:rPr>
                  </w:pPr>
                </w:p>
              </w:tc>
            </w:tr>
            <w:tr w:rsidR="00B90B1F" w14:paraId="6C75C35D" w14:textId="77777777" w:rsidTr="00297188">
              <w:tc>
                <w:tcPr>
                  <w:tcW w:w="2553" w:type="dxa"/>
                </w:tcPr>
                <w:p w14:paraId="55DE14FB" w14:textId="14AF5E5B" w:rsidR="00B90B1F" w:rsidRPr="00CF6860" w:rsidRDefault="00B90B1F" w:rsidP="00B90B1F">
                  <w:pPr>
                    <w:pStyle w:val="Nessunaspaziatura"/>
                    <w:rPr>
                      <w:rFonts w:ascii="Times New Roman" w:hAnsi="Times New Roman"/>
                    </w:rPr>
                  </w:pPr>
                </w:p>
              </w:tc>
              <w:tc>
                <w:tcPr>
                  <w:tcW w:w="3461" w:type="dxa"/>
                </w:tcPr>
                <w:p w14:paraId="43D7D745" w14:textId="56D72FF0" w:rsidR="00B90B1F" w:rsidRPr="00CF6860" w:rsidRDefault="00B90B1F" w:rsidP="00B90B1F">
                  <w:pPr>
                    <w:pStyle w:val="Nessunaspaziatura"/>
                    <w:rPr>
                      <w:rFonts w:ascii="Times New Roman" w:hAnsi="Times New Roman"/>
                    </w:rPr>
                  </w:pPr>
                </w:p>
              </w:tc>
              <w:tc>
                <w:tcPr>
                  <w:tcW w:w="3182" w:type="dxa"/>
                </w:tcPr>
                <w:p w14:paraId="4A6A5618" w14:textId="77777777" w:rsidR="00B90B1F" w:rsidRPr="00CF6860" w:rsidRDefault="00B90B1F" w:rsidP="00B90B1F">
                  <w:pPr>
                    <w:pStyle w:val="Nessunaspaziatura"/>
                    <w:rPr>
                      <w:rFonts w:ascii="Times New Roman" w:hAnsi="Times New Roman"/>
                      <w:b/>
                    </w:rPr>
                  </w:pPr>
                </w:p>
              </w:tc>
            </w:tr>
            <w:tr w:rsidR="00B90B1F" w14:paraId="35CF6FD3" w14:textId="77777777" w:rsidTr="00297188">
              <w:tc>
                <w:tcPr>
                  <w:tcW w:w="2553" w:type="dxa"/>
                </w:tcPr>
                <w:p w14:paraId="7CD4AF28" w14:textId="26C37365" w:rsidR="00B90B1F" w:rsidRPr="00CF6860" w:rsidRDefault="00B90B1F" w:rsidP="00B90B1F">
                  <w:pPr>
                    <w:pStyle w:val="Nessunaspaziatura"/>
                    <w:rPr>
                      <w:rFonts w:ascii="Times New Roman" w:hAnsi="Times New Roman"/>
                    </w:rPr>
                  </w:pPr>
                </w:p>
              </w:tc>
              <w:tc>
                <w:tcPr>
                  <w:tcW w:w="3461" w:type="dxa"/>
                </w:tcPr>
                <w:p w14:paraId="065092C9" w14:textId="1856F1D1" w:rsidR="00B90B1F" w:rsidRPr="00CF6860" w:rsidRDefault="00B90B1F" w:rsidP="00B90B1F">
                  <w:pPr>
                    <w:pStyle w:val="Nessunaspaziatura"/>
                    <w:rPr>
                      <w:rFonts w:ascii="Times New Roman" w:hAnsi="Times New Roman"/>
                    </w:rPr>
                  </w:pPr>
                </w:p>
              </w:tc>
              <w:tc>
                <w:tcPr>
                  <w:tcW w:w="3182" w:type="dxa"/>
                </w:tcPr>
                <w:p w14:paraId="5C1BE93B" w14:textId="77777777" w:rsidR="00B90B1F" w:rsidRPr="00CF6860" w:rsidRDefault="00B90B1F" w:rsidP="00B90B1F">
                  <w:pPr>
                    <w:pStyle w:val="Nessunaspaziatura"/>
                    <w:rPr>
                      <w:rFonts w:ascii="Times New Roman" w:hAnsi="Times New Roman"/>
                      <w:b/>
                    </w:rPr>
                  </w:pPr>
                </w:p>
              </w:tc>
            </w:tr>
            <w:tr w:rsidR="00B90B1F" w14:paraId="4A54886A" w14:textId="77777777" w:rsidTr="00297188">
              <w:tc>
                <w:tcPr>
                  <w:tcW w:w="2553" w:type="dxa"/>
                </w:tcPr>
                <w:p w14:paraId="7201C100" w14:textId="332EB538" w:rsidR="00B90B1F" w:rsidRPr="00CF6860" w:rsidRDefault="00B90B1F" w:rsidP="00B90B1F">
                  <w:pPr>
                    <w:pStyle w:val="Nessunaspaziatura"/>
                    <w:rPr>
                      <w:rFonts w:ascii="Times New Roman" w:hAnsi="Times New Roman"/>
                    </w:rPr>
                  </w:pPr>
                </w:p>
              </w:tc>
              <w:tc>
                <w:tcPr>
                  <w:tcW w:w="3461" w:type="dxa"/>
                </w:tcPr>
                <w:p w14:paraId="4856048D" w14:textId="5A879A6B" w:rsidR="00B90B1F" w:rsidRPr="00CF6860" w:rsidRDefault="00B90B1F" w:rsidP="00B90B1F">
                  <w:pPr>
                    <w:pStyle w:val="Nessunaspaziatura"/>
                    <w:rPr>
                      <w:rFonts w:ascii="Times New Roman" w:hAnsi="Times New Roman"/>
                    </w:rPr>
                  </w:pPr>
                </w:p>
              </w:tc>
              <w:tc>
                <w:tcPr>
                  <w:tcW w:w="3182" w:type="dxa"/>
                </w:tcPr>
                <w:p w14:paraId="26F97043" w14:textId="77777777" w:rsidR="00B90B1F" w:rsidRPr="00CF6860" w:rsidRDefault="00B90B1F" w:rsidP="00B90B1F">
                  <w:pPr>
                    <w:pStyle w:val="Nessunaspaziatura"/>
                    <w:rPr>
                      <w:rFonts w:ascii="Times New Roman" w:hAnsi="Times New Roman"/>
                      <w:b/>
                    </w:rPr>
                  </w:pPr>
                </w:p>
              </w:tc>
            </w:tr>
            <w:tr w:rsidR="00B90B1F" w14:paraId="331BB565" w14:textId="77777777" w:rsidTr="00297188">
              <w:tc>
                <w:tcPr>
                  <w:tcW w:w="2553" w:type="dxa"/>
                </w:tcPr>
                <w:p w14:paraId="28022EB0" w14:textId="21EB02C8" w:rsidR="00B90B1F" w:rsidRPr="00CF6860" w:rsidRDefault="00B90B1F" w:rsidP="00B90B1F">
                  <w:pPr>
                    <w:pStyle w:val="Nessunaspaziatura"/>
                    <w:rPr>
                      <w:rFonts w:ascii="Times New Roman" w:hAnsi="Times New Roman"/>
                    </w:rPr>
                  </w:pPr>
                </w:p>
              </w:tc>
              <w:tc>
                <w:tcPr>
                  <w:tcW w:w="3461" w:type="dxa"/>
                </w:tcPr>
                <w:p w14:paraId="76C5EA27" w14:textId="1F3BDD41" w:rsidR="00B90B1F" w:rsidRPr="00CF6860" w:rsidRDefault="00B90B1F" w:rsidP="00B90B1F">
                  <w:pPr>
                    <w:pStyle w:val="Nessunaspaziatura"/>
                    <w:rPr>
                      <w:rFonts w:ascii="Times New Roman" w:hAnsi="Times New Roman"/>
                    </w:rPr>
                  </w:pPr>
                </w:p>
              </w:tc>
              <w:tc>
                <w:tcPr>
                  <w:tcW w:w="3182" w:type="dxa"/>
                </w:tcPr>
                <w:p w14:paraId="21B4E0AB" w14:textId="77777777" w:rsidR="00B90B1F" w:rsidRPr="00CF6860" w:rsidRDefault="00B90B1F" w:rsidP="00B90B1F">
                  <w:pPr>
                    <w:pStyle w:val="Nessunaspaziatura"/>
                    <w:rPr>
                      <w:rFonts w:ascii="Times New Roman" w:hAnsi="Times New Roman"/>
                      <w:b/>
                    </w:rPr>
                  </w:pPr>
                </w:p>
              </w:tc>
            </w:tr>
            <w:tr w:rsidR="00B90B1F" w14:paraId="35E8AE77" w14:textId="77777777" w:rsidTr="00297188">
              <w:tc>
                <w:tcPr>
                  <w:tcW w:w="2553" w:type="dxa"/>
                </w:tcPr>
                <w:p w14:paraId="490AC326" w14:textId="4FD6798A" w:rsidR="00B90B1F" w:rsidRPr="00CF6860" w:rsidRDefault="00B90B1F" w:rsidP="00B90B1F">
                  <w:pPr>
                    <w:pStyle w:val="Nessunaspaziatura"/>
                    <w:rPr>
                      <w:rFonts w:ascii="Times New Roman" w:hAnsi="Times New Roman"/>
                    </w:rPr>
                  </w:pPr>
                </w:p>
              </w:tc>
              <w:tc>
                <w:tcPr>
                  <w:tcW w:w="3461" w:type="dxa"/>
                </w:tcPr>
                <w:p w14:paraId="3CED7261" w14:textId="56A3CD0B" w:rsidR="00B90B1F" w:rsidRPr="00CF6860" w:rsidRDefault="00B90B1F" w:rsidP="00B90B1F">
                  <w:pPr>
                    <w:pStyle w:val="Nessunaspaziatura"/>
                    <w:rPr>
                      <w:rFonts w:ascii="Times New Roman" w:hAnsi="Times New Roman"/>
                    </w:rPr>
                  </w:pPr>
                </w:p>
              </w:tc>
              <w:tc>
                <w:tcPr>
                  <w:tcW w:w="3182" w:type="dxa"/>
                </w:tcPr>
                <w:p w14:paraId="7C49CA74" w14:textId="77777777" w:rsidR="00B90B1F" w:rsidRPr="00CF6860" w:rsidRDefault="00B90B1F" w:rsidP="00B90B1F">
                  <w:pPr>
                    <w:pStyle w:val="Nessunaspaziatura"/>
                    <w:rPr>
                      <w:rFonts w:ascii="Times New Roman" w:hAnsi="Times New Roman"/>
                      <w:b/>
                    </w:rPr>
                  </w:pPr>
                </w:p>
              </w:tc>
            </w:tr>
            <w:tr w:rsidR="00D64CF3" w14:paraId="3532AB13" w14:textId="77777777" w:rsidTr="00297188">
              <w:tc>
                <w:tcPr>
                  <w:tcW w:w="2553" w:type="dxa"/>
                </w:tcPr>
                <w:p w14:paraId="3A79DB7B" w14:textId="72017686" w:rsidR="00D64CF3" w:rsidRPr="00CF6860" w:rsidRDefault="00D64CF3" w:rsidP="00B90B1F">
                  <w:pPr>
                    <w:pStyle w:val="Nessunaspaziatura"/>
                    <w:rPr>
                      <w:rFonts w:ascii="Times New Roman" w:hAnsi="Times New Roman"/>
                    </w:rPr>
                  </w:pPr>
                </w:p>
              </w:tc>
              <w:tc>
                <w:tcPr>
                  <w:tcW w:w="3461" w:type="dxa"/>
                </w:tcPr>
                <w:p w14:paraId="6FE5C5C3" w14:textId="64FE154E" w:rsidR="00D64CF3" w:rsidRPr="00CF6860" w:rsidRDefault="00D64CF3" w:rsidP="00B90B1F">
                  <w:pPr>
                    <w:pStyle w:val="Nessunaspaziatura"/>
                    <w:rPr>
                      <w:rFonts w:ascii="Times New Roman" w:hAnsi="Times New Roman"/>
                    </w:rPr>
                  </w:pPr>
                </w:p>
              </w:tc>
              <w:tc>
                <w:tcPr>
                  <w:tcW w:w="3182" w:type="dxa"/>
                </w:tcPr>
                <w:p w14:paraId="5CE0C000" w14:textId="77777777" w:rsidR="00D64CF3" w:rsidRPr="00CF6860" w:rsidRDefault="00D64CF3" w:rsidP="00B90B1F">
                  <w:pPr>
                    <w:pStyle w:val="Nessunaspaziatura"/>
                    <w:rPr>
                      <w:rFonts w:ascii="Times New Roman" w:hAnsi="Times New Roman"/>
                      <w:b/>
                    </w:rPr>
                  </w:pPr>
                </w:p>
              </w:tc>
            </w:tr>
            <w:tr w:rsidR="00D64CF3" w14:paraId="2D6DC6F7" w14:textId="77777777" w:rsidTr="00297188">
              <w:tc>
                <w:tcPr>
                  <w:tcW w:w="2553" w:type="dxa"/>
                </w:tcPr>
                <w:p w14:paraId="73D9C108" w14:textId="3D2CF940" w:rsidR="00D64CF3" w:rsidRPr="00CF6860" w:rsidRDefault="00D64CF3" w:rsidP="00B90B1F">
                  <w:pPr>
                    <w:pStyle w:val="Nessunaspaziatura"/>
                    <w:rPr>
                      <w:rFonts w:ascii="Times New Roman" w:hAnsi="Times New Roman"/>
                    </w:rPr>
                  </w:pPr>
                </w:p>
              </w:tc>
              <w:tc>
                <w:tcPr>
                  <w:tcW w:w="3461" w:type="dxa"/>
                </w:tcPr>
                <w:p w14:paraId="03CF348A" w14:textId="02844A46" w:rsidR="00D64CF3" w:rsidRPr="00CF6860" w:rsidRDefault="00D64CF3" w:rsidP="00B90B1F">
                  <w:pPr>
                    <w:pStyle w:val="Nessunaspaziatura"/>
                    <w:rPr>
                      <w:rFonts w:ascii="Times New Roman" w:hAnsi="Times New Roman"/>
                    </w:rPr>
                  </w:pPr>
                </w:p>
              </w:tc>
              <w:tc>
                <w:tcPr>
                  <w:tcW w:w="3182" w:type="dxa"/>
                </w:tcPr>
                <w:p w14:paraId="3F1F4383" w14:textId="77777777" w:rsidR="00D64CF3" w:rsidRPr="00CF6860" w:rsidRDefault="00D64CF3" w:rsidP="00B90B1F">
                  <w:pPr>
                    <w:pStyle w:val="Nessunaspaziatura"/>
                    <w:rPr>
                      <w:rFonts w:ascii="Times New Roman" w:hAnsi="Times New Roman"/>
                      <w:b/>
                    </w:rPr>
                  </w:pPr>
                </w:p>
              </w:tc>
            </w:tr>
            <w:tr w:rsidR="00B90B1F" w14:paraId="4546A50C" w14:textId="77777777" w:rsidTr="00297188">
              <w:tc>
                <w:tcPr>
                  <w:tcW w:w="2553" w:type="dxa"/>
                </w:tcPr>
                <w:p w14:paraId="6776CB6B" w14:textId="0162EEC9" w:rsidR="00B90B1F" w:rsidRPr="00CF6860" w:rsidRDefault="00B90B1F" w:rsidP="00B90B1F">
                  <w:pPr>
                    <w:pStyle w:val="Nessunaspaziatura"/>
                    <w:rPr>
                      <w:rFonts w:ascii="Times New Roman" w:hAnsi="Times New Roman"/>
                    </w:rPr>
                  </w:pPr>
                </w:p>
              </w:tc>
              <w:tc>
                <w:tcPr>
                  <w:tcW w:w="3461" w:type="dxa"/>
                </w:tcPr>
                <w:p w14:paraId="5366B1F8" w14:textId="2822195A" w:rsidR="00B90B1F" w:rsidRPr="00CF6860" w:rsidRDefault="00B90B1F" w:rsidP="00B90B1F">
                  <w:pPr>
                    <w:pStyle w:val="Nessunaspaziatura"/>
                    <w:rPr>
                      <w:rFonts w:ascii="Times New Roman" w:hAnsi="Times New Roman"/>
                    </w:rPr>
                  </w:pPr>
                </w:p>
              </w:tc>
              <w:tc>
                <w:tcPr>
                  <w:tcW w:w="3182" w:type="dxa"/>
                </w:tcPr>
                <w:p w14:paraId="25C658BA" w14:textId="77777777" w:rsidR="00B90B1F" w:rsidRPr="00CF6860" w:rsidRDefault="00B90B1F" w:rsidP="00B90B1F">
                  <w:pPr>
                    <w:pStyle w:val="Nessunaspaziatura"/>
                    <w:rPr>
                      <w:rFonts w:ascii="Times New Roman" w:hAnsi="Times New Roman"/>
                      <w:b/>
                    </w:rPr>
                  </w:pPr>
                </w:p>
              </w:tc>
            </w:tr>
            <w:tr w:rsidR="00B90B1F" w14:paraId="1461948A" w14:textId="77777777" w:rsidTr="00297188">
              <w:tc>
                <w:tcPr>
                  <w:tcW w:w="2553" w:type="dxa"/>
                </w:tcPr>
                <w:p w14:paraId="42369028" w14:textId="4B6F4306" w:rsidR="00B90B1F" w:rsidRPr="00CF6860" w:rsidRDefault="00B90B1F" w:rsidP="00B90B1F">
                  <w:pPr>
                    <w:pStyle w:val="Nessunaspaziatura"/>
                    <w:rPr>
                      <w:rFonts w:ascii="Times New Roman" w:hAnsi="Times New Roman"/>
                    </w:rPr>
                  </w:pPr>
                </w:p>
              </w:tc>
              <w:tc>
                <w:tcPr>
                  <w:tcW w:w="3461" w:type="dxa"/>
                </w:tcPr>
                <w:p w14:paraId="42451D5B" w14:textId="3F3354D5" w:rsidR="00B90B1F" w:rsidRPr="00CF6860" w:rsidRDefault="00B90B1F" w:rsidP="00B90B1F">
                  <w:pPr>
                    <w:pStyle w:val="Nessunaspaziatura"/>
                    <w:rPr>
                      <w:rFonts w:ascii="Times New Roman" w:hAnsi="Times New Roman"/>
                    </w:rPr>
                  </w:pPr>
                </w:p>
              </w:tc>
              <w:tc>
                <w:tcPr>
                  <w:tcW w:w="3182" w:type="dxa"/>
                </w:tcPr>
                <w:p w14:paraId="70840931" w14:textId="77777777" w:rsidR="00B90B1F" w:rsidRPr="00CF6860" w:rsidRDefault="00B90B1F" w:rsidP="00B90B1F">
                  <w:pPr>
                    <w:pStyle w:val="Nessunaspaziatura"/>
                    <w:rPr>
                      <w:rFonts w:ascii="Times New Roman" w:hAnsi="Times New Roman"/>
                      <w:b/>
                    </w:rPr>
                  </w:pPr>
                </w:p>
              </w:tc>
            </w:tr>
            <w:tr w:rsidR="00B90B1F" w14:paraId="5C7032F7" w14:textId="77777777" w:rsidTr="00297188">
              <w:tc>
                <w:tcPr>
                  <w:tcW w:w="2553" w:type="dxa"/>
                </w:tcPr>
                <w:p w14:paraId="7E8C2FCC" w14:textId="066B2B41" w:rsidR="00B90B1F" w:rsidRPr="00CF6860" w:rsidRDefault="00B90B1F" w:rsidP="00B90B1F">
                  <w:pPr>
                    <w:pStyle w:val="Nessunaspaziatura"/>
                    <w:rPr>
                      <w:rFonts w:ascii="Times New Roman" w:hAnsi="Times New Roman"/>
                    </w:rPr>
                  </w:pPr>
                </w:p>
              </w:tc>
              <w:tc>
                <w:tcPr>
                  <w:tcW w:w="3461" w:type="dxa"/>
                </w:tcPr>
                <w:p w14:paraId="631291C1" w14:textId="2F4A56A2" w:rsidR="00B90B1F" w:rsidRPr="00CF6860" w:rsidRDefault="00B90B1F" w:rsidP="00B90B1F">
                  <w:pPr>
                    <w:pStyle w:val="Nessunaspaziatura"/>
                    <w:rPr>
                      <w:rFonts w:ascii="Times New Roman" w:hAnsi="Times New Roman"/>
                    </w:rPr>
                  </w:pPr>
                </w:p>
              </w:tc>
              <w:tc>
                <w:tcPr>
                  <w:tcW w:w="3182" w:type="dxa"/>
                </w:tcPr>
                <w:p w14:paraId="5A6E81A3" w14:textId="77777777" w:rsidR="00B90B1F" w:rsidRPr="00CF6860" w:rsidRDefault="00B90B1F" w:rsidP="00B90B1F">
                  <w:pPr>
                    <w:pStyle w:val="Nessunaspaziatura"/>
                    <w:rPr>
                      <w:rFonts w:ascii="Times New Roman" w:hAnsi="Times New Roman"/>
                      <w:b/>
                    </w:rPr>
                  </w:pPr>
                </w:p>
              </w:tc>
            </w:tr>
            <w:tr w:rsidR="00A0523E" w14:paraId="698467F7" w14:textId="77777777" w:rsidTr="00297188">
              <w:tc>
                <w:tcPr>
                  <w:tcW w:w="2553" w:type="dxa"/>
                </w:tcPr>
                <w:p w14:paraId="4BDE011D" w14:textId="77777777" w:rsidR="00A0523E" w:rsidRPr="00CF6860" w:rsidRDefault="00A0523E" w:rsidP="00A0523E">
                  <w:pPr>
                    <w:pStyle w:val="Nessunaspaziatura"/>
                    <w:rPr>
                      <w:rFonts w:ascii="Times New Roman" w:hAnsi="Times New Roman"/>
                    </w:rPr>
                  </w:pPr>
                </w:p>
              </w:tc>
              <w:tc>
                <w:tcPr>
                  <w:tcW w:w="3461" w:type="dxa"/>
                </w:tcPr>
                <w:p w14:paraId="1EDD91A0" w14:textId="77777777" w:rsidR="00A0523E" w:rsidRPr="00CF6860" w:rsidRDefault="00A0523E" w:rsidP="00A0523E">
                  <w:pPr>
                    <w:pStyle w:val="Nessunaspaziatura"/>
                    <w:rPr>
                      <w:rFonts w:ascii="Times New Roman" w:hAnsi="Times New Roman"/>
                    </w:rPr>
                  </w:pPr>
                </w:p>
              </w:tc>
              <w:tc>
                <w:tcPr>
                  <w:tcW w:w="3182" w:type="dxa"/>
                </w:tcPr>
                <w:p w14:paraId="352863AB" w14:textId="77777777" w:rsidR="00A0523E" w:rsidRPr="00CF6860" w:rsidRDefault="00A0523E" w:rsidP="00A0523E">
                  <w:pPr>
                    <w:pStyle w:val="Nessunaspaziatura"/>
                    <w:rPr>
                      <w:rFonts w:ascii="Times New Roman" w:hAnsi="Times New Roman"/>
                      <w:b/>
                    </w:rPr>
                  </w:pPr>
                </w:p>
              </w:tc>
            </w:tr>
          </w:tbl>
          <w:p w14:paraId="6FADB323" w14:textId="77777777" w:rsidR="00B90B1F" w:rsidRDefault="00B90B1F" w:rsidP="00B90B1F">
            <w:pPr>
              <w:pStyle w:val="Nessunaspaziatura"/>
              <w:rPr>
                <w:b/>
              </w:rPr>
            </w:pPr>
          </w:p>
          <w:p w14:paraId="75BE3FEC" w14:textId="77777777" w:rsidR="00B90B1F" w:rsidRPr="00447247" w:rsidRDefault="00B90B1F" w:rsidP="00B90B1F">
            <w:pPr>
              <w:pStyle w:val="Nessunaspaziatura"/>
              <w:rPr>
                <w:b/>
              </w:rPr>
            </w:pPr>
          </w:p>
          <w:p w14:paraId="6A44CF30" w14:textId="77777777" w:rsidR="00B06D57" w:rsidRDefault="0017405B" w:rsidP="00A0523E">
            <w:pPr>
              <w:rPr>
                <w:rFonts w:ascii="Times New Roman" w:hAnsi="Times New Roman" w:cs="Times New Roman"/>
                <w:b/>
                <w:bCs/>
              </w:rPr>
            </w:pPr>
            <w:r w:rsidRPr="00B06D57">
              <w:rPr>
                <w:rFonts w:ascii="Times New Roman" w:hAnsi="Times New Roman" w:cs="Times New Roman"/>
                <w:b/>
                <w:bCs/>
              </w:rPr>
              <w:t xml:space="preserve">Nella redazione del presente documento il Consiglio di Classe ha tenuto conto delle </w:t>
            </w:r>
          </w:p>
          <w:p w14:paraId="1C16D639" w14:textId="77777777" w:rsidR="00B06D57" w:rsidRDefault="0017405B" w:rsidP="00A0523E">
            <w:pPr>
              <w:rPr>
                <w:rFonts w:ascii="Times New Roman" w:hAnsi="Times New Roman" w:cs="Times New Roman"/>
                <w:b/>
                <w:bCs/>
              </w:rPr>
            </w:pPr>
            <w:r w:rsidRPr="00B06D57">
              <w:rPr>
                <w:rFonts w:ascii="Times New Roman" w:hAnsi="Times New Roman" w:cs="Times New Roman"/>
                <w:b/>
                <w:bCs/>
              </w:rPr>
              <w:t>indicazioni del Garante per la protezione dei dati pers</w:t>
            </w:r>
            <w:r w:rsidR="00B06D57" w:rsidRPr="00B06D57">
              <w:rPr>
                <w:rFonts w:ascii="Times New Roman" w:hAnsi="Times New Roman" w:cs="Times New Roman"/>
                <w:b/>
                <w:bCs/>
              </w:rPr>
              <w:t>onali con nota protocollo 10719 d</w:t>
            </w:r>
            <w:r w:rsidRPr="00B06D57">
              <w:rPr>
                <w:rFonts w:ascii="Times New Roman" w:hAnsi="Times New Roman" w:cs="Times New Roman"/>
                <w:b/>
                <w:bCs/>
              </w:rPr>
              <w:t xml:space="preserve">el </w:t>
            </w:r>
          </w:p>
          <w:p w14:paraId="6DD1D5B6" w14:textId="77777777" w:rsidR="00B06D57" w:rsidRDefault="0017405B" w:rsidP="00A0523E">
            <w:pPr>
              <w:rPr>
                <w:rFonts w:ascii="Times New Roman" w:hAnsi="Times New Roman" w:cs="Times New Roman"/>
                <w:b/>
                <w:bCs/>
              </w:rPr>
            </w:pPr>
            <w:r w:rsidRPr="00B06D57">
              <w:rPr>
                <w:rFonts w:ascii="Times New Roman" w:hAnsi="Times New Roman" w:cs="Times New Roman"/>
                <w:b/>
                <w:bCs/>
              </w:rPr>
              <w:t>21 marzo 2017 in merito alle modalità di redazione del presente documento</w:t>
            </w:r>
            <w:r w:rsidR="00B06D57">
              <w:rPr>
                <w:rFonts w:ascii="Times New Roman" w:hAnsi="Times New Roman" w:cs="Times New Roman"/>
                <w:b/>
                <w:bCs/>
              </w:rPr>
              <w:t>.</w:t>
            </w:r>
          </w:p>
          <w:p w14:paraId="2A0965D4" w14:textId="2D3BE520" w:rsidR="00E666F1" w:rsidRPr="00B06D57" w:rsidRDefault="004801EB" w:rsidP="00E3463F">
            <w:pPr>
              <w:jc w:val="both"/>
              <w:rPr>
                <w:rFonts w:ascii="Times New Roman" w:hAnsi="Times New Roman" w:cs="Times New Roman"/>
                <w:b/>
                <w:bCs/>
              </w:rPr>
            </w:pPr>
            <w:r w:rsidRPr="00B06D57">
              <w:rPr>
                <w:rFonts w:ascii="Times New Roman" w:hAnsi="Times New Roman" w:cs="Times New Roman"/>
                <w:b/>
                <w:bCs/>
              </w:rPr>
              <w:t xml:space="preserve">                                                                                                          </w:t>
            </w:r>
          </w:p>
          <w:p w14:paraId="62FF764D" w14:textId="77777777" w:rsidR="00E666F1" w:rsidRDefault="00E666F1" w:rsidP="00C07B60">
            <w:pPr>
              <w:ind w:right="894"/>
              <w:jc w:val="right"/>
            </w:pPr>
          </w:p>
          <w:p w14:paraId="33D8DA1D" w14:textId="5D4A34D8" w:rsidR="00B90B1F" w:rsidRPr="00256ECE" w:rsidRDefault="00B90B1F" w:rsidP="0005244E">
            <w:pPr>
              <w:pStyle w:val="Paragrafoelenco"/>
              <w:numPr>
                <w:ilvl w:val="0"/>
                <w:numId w:val="18"/>
              </w:numPr>
              <w:jc w:val="center"/>
              <w:rPr>
                <w:rFonts w:ascii="Times New Roman" w:hAnsi="Times New Roman" w:cs="Times New Roman"/>
                <w:b/>
              </w:rPr>
            </w:pPr>
            <w:r w:rsidRPr="00256ECE">
              <w:rPr>
                <w:rFonts w:ascii="Times New Roman" w:hAnsi="Times New Roman" w:cs="Times New Roman"/>
                <w:b/>
              </w:rPr>
              <w:t>DESCRIZIONE DEL CONTESTO GENERALE</w:t>
            </w:r>
          </w:p>
          <w:p w14:paraId="213467E6" w14:textId="77777777" w:rsidR="00B90B1F" w:rsidRPr="00CD076A" w:rsidRDefault="00B90B1F" w:rsidP="0005244E">
            <w:pPr>
              <w:jc w:val="center"/>
              <w:rPr>
                <w:rFonts w:ascii="Times New Roman" w:hAnsi="Times New Roman" w:cs="Times New Roman"/>
                <w:b/>
              </w:rPr>
            </w:pPr>
          </w:p>
          <w:p w14:paraId="7282A277" w14:textId="261495D5" w:rsidR="00B90B1F" w:rsidRPr="00CD076A" w:rsidRDefault="00256ECE" w:rsidP="00376E71">
            <w:pPr>
              <w:jc w:val="center"/>
              <w:rPr>
                <w:rFonts w:ascii="Times New Roman" w:hAnsi="Times New Roman" w:cs="Times New Roman"/>
                <w:b/>
              </w:rPr>
            </w:pPr>
            <w:r>
              <w:rPr>
                <w:rFonts w:ascii="Times New Roman" w:hAnsi="Times New Roman" w:cs="Times New Roman"/>
                <w:b/>
              </w:rPr>
              <w:t>2</w:t>
            </w:r>
            <w:r w:rsidR="001B6BD8">
              <w:rPr>
                <w:rFonts w:ascii="Times New Roman" w:hAnsi="Times New Roman" w:cs="Times New Roman"/>
                <w:b/>
              </w:rPr>
              <w:t xml:space="preserve">.1 </w:t>
            </w:r>
            <w:r w:rsidR="00B90B1F" w:rsidRPr="00CD076A">
              <w:rPr>
                <w:rFonts w:ascii="Times New Roman" w:hAnsi="Times New Roman" w:cs="Times New Roman"/>
                <w:b/>
              </w:rPr>
              <w:t>Breve descrizione del contesto sociale</w:t>
            </w:r>
          </w:p>
          <w:p w14:paraId="40C0EB01" w14:textId="77777777" w:rsidR="0016589E" w:rsidRPr="00CD076A" w:rsidRDefault="0016589E" w:rsidP="00376E71">
            <w:pPr>
              <w:jc w:val="both"/>
              <w:rPr>
                <w:rFonts w:ascii="Times New Roman" w:hAnsi="Times New Roman" w:cs="Times New Roman"/>
                <w:lang w:val="it-IT"/>
              </w:rPr>
            </w:pPr>
          </w:p>
          <w:p w14:paraId="44046B6A" w14:textId="77777777" w:rsidR="00D04F28" w:rsidRPr="00CD076A" w:rsidRDefault="00D04F28" w:rsidP="00376E71">
            <w:pPr>
              <w:jc w:val="both"/>
              <w:rPr>
                <w:rFonts w:ascii="Times New Roman" w:hAnsi="Times New Roman" w:cs="Times New Roman"/>
                <w:lang w:val="it-IT"/>
              </w:rPr>
            </w:pPr>
          </w:p>
          <w:p w14:paraId="203E06D0" w14:textId="7BC6C837"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Il nostro Istituto è situato in una regione a margine dell’area metropolitana ed è dislocato su </w:t>
            </w:r>
            <w:r w:rsidR="00C07B60" w:rsidRPr="00A51772">
              <w:rPr>
                <w:rFonts w:ascii="Times New Roman" w:hAnsi="Times New Roman" w:cs="Times New Roman"/>
                <w:bCs/>
              </w:rPr>
              <w:t xml:space="preserve">due </w:t>
            </w:r>
          </w:p>
          <w:p w14:paraId="4D2EAB44" w14:textId="6C16D7DB"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plessi ubicati in quartieri periferici, più precisamente il quartiere San Paolo e Palese, caratterizzati da un elevato tasso di dispersione scolastica, da ragazzi seguiti dai servizi sociali del comune e/o del tribunale e da frequenza saltuaria. Il disagio scolastico è un fenomeno complesso legato sì alla scuola, come luogo di insorgenza e di mantenimento, ma anche a variabili personali e sociali, come le caratteristiche psicologiche e caratteriali da una parte e il contesto familiare/culturale il più delle volte frantumato da situazioni e vissuti di solitudine e abbandono. </w:t>
            </w:r>
          </w:p>
          <w:p w14:paraId="1E46E287" w14:textId="6B848653"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Esso inoltre viene ad essere determinato dall'interazione di più fattori sia individuali che ambientali e si esprime in una grande varietà di situazioni problematiche che espongono lo studente al rischio di insuccesso e di disaffezione alla scuola. I problemi scolastici sono di tipo diverso e presentano diversi livelli di gravità, spesso non sono la conseguenza di una specifica causa, ma sono dovute al concorso di molti fattori che riguardano sia lo studente, sia il contesto in cui egli viene a trovarsi</w:t>
            </w:r>
            <w:r w:rsidR="00C07B60" w:rsidRPr="00A51772">
              <w:rPr>
                <w:rFonts w:ascii="Times New Roman" w:hAnsi="Times New Roman" w:cs="Times New Roman"/>
                <w:bCs/>
              </w:rPr>
              <w:t xml:space="preserve"> </w:t>
            </w:r>
            <w:r w:rsidRPr="00A51772">
              <w:rPr>
                <w:rFonts w:ascii="Times New Roman" w:hAnsi="Times New Roman" w:cs="Times New Roman"/>
                <w:bCs/>
              </w:rPr>
              <w:t xml:space="preserve">(ambiente socioculturale, clima familiare, qualità dell’istituzione scolastica e degli insegnanti). </w:t>
            </w:r>
          </w:p>
          <w:p w14:paraId="2B9E2105" w14:textId="490521DA" w:rsidR="00E344F3" w:rsidRPr="00A51772" w:rsidRDefault="00A7532E" w:rsidP="00A7532E">
            <w:pPr>
              <w:jc w:val="both"/>
              <w:rPr>
                <w:rFonts w:ascii="Times New Roman" w:hAnsi="Times New Roman" w:cs="Times New Roman"/>
                <w:b/>
              </w:rPr>
            </w:pPr>
            <w:r w:rsidRPr="00A51772">
              <w:rPr>
                <w:rFonts w:ascii="Times New Roman" w:hAnsi="Times New Roman" w:cs="Times New Roman"/>
                <w:bCs/>
              </w:rPr>
              <w:t>Il disagio scolastico è un aspetto del disagio giovanile, che può manifestarsi con varie modalità, tra cui comportamenti di disturbo in classe, irrequietezza, iperattività, difficoltà di apprendimento, di attenzione, difficoltà di inserimento nel gruppo, scarsa motivazione, basso rendimento, abbandono, dispersione scolastica. Si riscontra, inoltre una consolidata apertura all’accoglienza e all’integrazione per gli alunni con bisogni educativi speciali: diverse abilità, DSA, svantaggio socio-economico-culturale.</w:t>
            </w:r>
          </w:p>
          <w:p w14:paraId="0D21216F" w14:textId="77777777" w:rsidR="00E344F3" w:rsidRDefault="00E344F3" w:rsidP="0070544C">
            <w:pPr>
              <w:jc w:val="center"/>
              <w:rPr>
                <w:rFonts w:ascii="Times New Roman" w:hAnsi="Times New Roman" w:cs="Times New Roman"/>
                <w:b/>
              </w:rPr>
            </w:pPr>
          </w:p>
          <w:p w14:paraId="35B1330A" w14:textId="77777777" w:rsidR="00E344F3" w:rsidRDefault="00E344F3" w:rsidP="0070544C">
            <w:pPr>
              <w:jc w:val="center"/>
              <w:rPr>
                <w:rFonts w:ascii="Times New Roman" w:hAnsi="Times New Roman" w:cs="Times New Roman"/>
                <w:b/>
              </w:rPr>
            </w:pPr>
          </w:p>
          <w:p w14:paraId="15623584" w14:textId="77777777" w:rsidR="00E344F3" w:rsidRDefault="00E344F3" w:rsidP="0070544C">
            <w:pPr>
              <w:jc w:val="center"/>
              <w:rPr>
                <w:rFonts w:ascii="Times New Roman" w:hAnsi="Times New Roman" w:cs="Times New Roman"/>
                <w:b/>
              </w:rPr>
            </w:pPr>
          </w:p>
          <w:p w14:paraId="7899AA7B" w14:textId="5039362A" w:rsidR="00D04F28" w:rsidRDefault="00256ECE" w:rsidP="0070544C">
            <w:pPr>
              <w:jc w:val="center"/>
              <w:rPr>
                <w:rFonts w:ascii="Times New Roman" w:hAnsi="Times New Roman" w:cs="Times New Roman"/>
                <w:b/>
              </w:rPr>
            </w:pPr>
            <w:r>
              <w:rPr>
                <w:rFonts w:ascii="Times New Roman" w:hAnsi="Times New Roman" w:cs="Times New Roman"/>
                <w:b/>
              </w:rPr>
              <w:t>2</w:t>
            </w:r>
            <w:r w:rsidR="00E55699">
              <w:rPr>
                <w:rFonts w:ascii="Times New Roman" w:hAnsi="Times New Roman" w:cs="Times New Roman"/>
                <w:b/>
              </w:rPr>
              <w:t xml:space="preserve">.2 </w:t>
            </w:r>
            <w:r w:rsidR="0016589E" w:rsidRPr="00CD076A">
              <w:rPr>
                <w:rFonts w:ascii="Times New Roman" w:hAnsi="Times New Roman" w:cs="Times New Roman"/>
                <w:b/>
              </w:rPr>
              <w:t>Presentazione Istituto</w:t>
            </w:r>
          </w:p>
          <w:p w14:paraId="7A435EBB" w14:textId="77777777" w:rsidR="00A7532E" w:rsidRDefault="00A7532E" w:rsidP="0070544C">
            <w:pPr>
              <w:jc w:val="center"/>
              <w:rPr>
                <w:rFonts w:ascii="Times New Roman" w:hAnsi="Times New Roman" w:cs="Times New Roman"/>
                <w:b/>
              </w:rPr>
            </w:pPr>
          </w:p>
          <w:p w14:paraId="717519E6"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L’offerta formativa del nostro Istituto, rivolta all’utenza della città e dell’hinterland barese, favorisce</w:t>
            </w:r>
          </w:p>
          <w:p w14:paraId="346F7109"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una fisionomia più precisamente tecnico scientifica dell’Istituto professionale e coerente con le</w:t>
            </w:r>
          </w:p>
          <w:p w14:paraId="1731420C" w14:textId="77777777" w:rsidR="00A7532E" w:rsidRDefault="00A7532E" w:rsidP="00A7532E">
            <w:pPr>
              <w:jc w:val="both"/>
              <w:rPr>
                <w:rFonts w:ascii="Times New Roman" w:hAnsi="Times New Roman" w:cs="Times New Roman"/>
                <w:bCs/>
              </w:rPr>
            </w:pPr>
            <w:r w:rsidRPr="00A7532E">
              <w:rPr>
                <w:rFonts w:ascii="Times New Roman" w:hAnsi="Times New Roman" w:cs="Times New Roman"/>
                <w:bCs/>
              </w:rPr>
              <w:t>esigenze provenienti dal mercato del lavoro</w:t>
            </w:r>
            <w:r>
              <w:rPr>
                <w:rFonts w:ascii="Times New Roman" w:hAnsi="Times New Roman" w:cs="Times New Roman"/>
                <w:bCs/>
              </w:rPr>
              <w:t xml:space="preserve">. </w:t>
            </w:r>
          </w:p>
          <w:p w14:paraId="62C67679" w14:textId="3E0A7C45" w:rsidR="00A7532E" w:rsidRDefault="00A7532E" w:rsidP="00A7532E">
            <w:pPr>
              <w:jc w:val="both"/>
              <w:rPr>
                <w:rFonts w:ascii="Times New Roman" w:hAnsi="Times New Roman" w:cs="Times New Roman"/>
                <w:bCs/>
              </w:rPr>
            </w:pPr>
            <w:r>
              <w:rPr>
                <w:rFonts w:ascii="Times New Roman" w:hAnsi="Times New Roman" w:cs="Times New Roman"/>
                <w:bCs/>
              </w:rPr>
              <w:t>E’</w:t>
            </w:r>
            <w:r w:rsidRPr="00A7532E">
              <w:rPr>
                <w:rFonts w:ascii="Times New Roman" w:hAnsi="Times New Roman" w:cs="Times New Roman"/>
                <w:bCs/>
              </w:rPr>
              <w:t xml:space="preserve"> caratterizzata dagli indirizzi di studio:</w:t>
            </w:r>
            <w:r w:rsidR="00384E0C">
              <w:rPr>
                <w:rFonts w:ascii="Times New Roman" w:hAnsi="Times New Roman" w:cs="Times New Roman"/>
                <w:bCs/>
              </w:rPr>
              <w:t xml:space="preserve"> </w:t>
            </w:r>
            <w:r w:rsidRPr="00A7532E">
              <w:rPr>
                <w:rFonts w:ascii="Times New Roman" w:hAnsi="Times New Roman" w:cs="Times New Roman"/>
                <w:bCs/>
              </w:rPr>
              <w:t>alberghiero, audiovisivo</w:t>
            </w:r>
            <w:r>
              <w:rPr>
                <w:rFonts w:ascii="Times New Roman" w:hAnsi="Times New Roman" w:cs="Times New Roman"/>
                <w:bCs/>
              </w:rPr>
              <w:t xml:space="preserve"> </w:t>
            </w:r>
            <w:r w:rsidRPr="00A7532E">
              <w:rPr>
                <w:rFonts w:ascii="Times New Roman" w:hAnsi="Times New Roman" w:cs="Times New Roman"/>
                <w:bCs/>
              </w:rPr>
              <w:t xml:space="preserve">e ottico. </w:t>
            </w:r>
          </w:p>
          <w:p w14:paraId="691D50C1" w14:textId="7420E43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 xml:space="preserve">L’Istituto forma Operatori e Tecnici di laboratori </w:t>
            </w:r>
            <w:r w:rsidRPr="00256EC9">
              <w:rPr>
                <w:rFonts w:ascii="Times New Roman" w:hAnsi="Times New Roman" w:cs="Times New Roman"/>
                <w:bCs/>
              </w:rPr>
              <w:t>dell’ambito della comunicazione visiva,</w:t>
            </w:r>
          </w:p>
          <w:p w14:paraId="24AFE098"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dell’ottica, dei servizi di ristorazione del settore cucina, dei servizi di ristorazione del settore sala-bar</w:t>
            </w:r>
          </w:p>
          <w:p w14:paraId="5A6B22F0" w14:textId="059625B2" w:rsidR="00E344F3" w:rsidRPr="00A7532E" w:rsidRDefault="00A7532E" w:rsidP="00A7532E">
            <w:pPr>
              <w:jc w:val="both"/>
              <w:rPr>
                <w:rFonts w:ascii="Times New Roman" w:hAnsi="Times New Roman" w:cs="Times New Roman"/>
                <w:bCs/>
              </w:rPr>
            </w:pPr>
            <w:r w:rsidRPr="00A7532E">
              <w:rPr>
                <w:rFonts w:ascii="Times New Roman" w:hAnsi="Times New Roman" w:cs="Times New Roman"/>
                <w:bCs/>
              </w:rPr>
              <w:t>e dei servizi di ricevimento</w:t>
            </w:r>
            <w:r>
              <w:rPr>
                <w:rFonts w:ascii="Times New Roman" w:hAnsi="Times New Roman" w:cs="Times New Roman"/>
                <w:bCs/>
              </w:rPr>
              <w:t>.</w:t>
            </w:r>
          </w:p>
          <w:p w14:paraId="32155A0A" w14:textId="782C02A1" w:rsidR="00E344F3" w:rsidRPr="00A7532E" w:rsidRDefault="00E344F3" w:rsidP="00A7532E">
            <w:pPr>
              <w:jc w:val="both"/>
              <w:rPr>
                <w:rFonts w:ascii="Times New Roman" w:hAnsi="Times New Roman" w:cs="Times New Roman"/>
                <w:bCs/>
              </w:rPr>
            </w:pPr>
          </w:p>
          <w:p w14:paraId="4B6DC1E4" w14:textId="2236D14C" w:rsidR="00E344F3" w:rsidRDefault="00E344F3" w:rsidP="0070544C">
            <w:pPr>
              <w:jc w:val="center"/>
              <w:rPr>
                <w:rFonts w:ascii="Times New Roman" w:hAnsi="Times New Roman" w:cs="Times New Roman"/>
                <w:b/>
              </w:rPr>
            </w:pPr>
          </w:p>
          <w:p w14:paraId="2C080C8E" w14:textId="4BD6630D" w:rsidR="00E55699" w:rsidRDefault="00E55699" w:rsidP="0070544C">
            <w:pPr>
              <w:jc w:val="center"/>
              <w:rPr>
                <w:rFonts w:ascii="Times New Roman" w:hAnsi="Times New Roman" w:cs="Times New Roman"/>
                <w:b/>
              </w:rPr>
            </w:pPr>
          </w:p>
          <w:p w14:paraId="1616C8AB" w14:textId="4968B1DD" w:rsidR="0016589E" w:rsidRPr="00CD076A" w:rsidRDefault="00256ECE" w:rsidP="00256ECE">
            <w:pPr>
              <w:pStyle w:val="NormaleWeb"/>
              <w:shd w:val="clear" w:color="auto" w:fill="FFFFFF"/>
              <w:spacing w:before="0" w:beforeAutospacing="0" w:after="225" w:afterAutospacing="0"/>
              <w:ind w:left="720"/>
              <w:jc w:val="center"/>
              <w:rPr>
                <w:color w:val="000000"/>
              </w:rPr>
            </w:pPr>
            <w:r>
              <w:rPr>
                <w:b/>
              </w:rPr>
              <w:t xml:space="preserve">3. </w:t>
            </w:r>
            <w:r w:rsidR="0016589E" w:rsidRPr="00CD076A">
              <w:rPr>
                <w:b/>
              </w:rPr>
              <w:t>DESCRIZIONE DELLA CLASSE</w:t>
            </w:r>
          </w:p>
          <w:p w14:paraId="2E819655" w14:textId="63977F45" w:rsidR="00A0523E" w:rsidRPr="00501266" w:rsidRDefault="00A0523E" w:rsidP="00A0523E">
            <w:pPr>
              <w:pStyle w:val="Nessunaspaziatura"/>
              <w:rPr>
                <w:rFonts w:ascii="Times New Roman" w:hAnsi="Times New Roman"/>
              </w:rPr>
            </w:pPr>
            <w:r>
              <w:rPr>
                <w:rFonts w:ascii="Times New Roman" w:hAnsi="Times New Roman"/>
              </w:rPr>
              <w:t xml:space="preserve">La classe si presenta </w:t>
            </w:r>
            <w:r w:rsidRPr="00501266">
              <w:rPr>
                <w:rFonts w:ascii="Times New Roman" w:hAnsi="Times New Roman"/>
              </w:rPr>
              <w:t>…………</w:t>
            </w:r>
            <w:r>
              <w:rPr>
                <w:rFonts w:ascii="Times New Roman" w:hAnsi="Times New Roman"/>
              </w:rPr>
              <w:t>…………………………………………………………………………………………………………………………………………………………………………………………………………………………………………………………………………………………………………………..</w:t>
            </w:r>
          </w:p>
          <w:p w14:paraId="338E050A" w14:textId="77777777" w:rsidR="00E344F3" w:rsidRDefault="00E344F3" w:rsidP="00A71350">
            <w:pPr>
              <w:pStyle w:val="Nessunaspaziatura"/>
              <w:jc w:val="center"/>
              <w:rPr>
                <w:rFonts w:ascii="Times New Roman" w:hAnsi="Times New Roman" w:cs="Times New Roman"/>
                <w:b/>
              </w:rPr>
            </w:pPr>
          </w:p>
          <w:p w14:paraId="1CAA9911" w14:textId="77777777" w:rsidR="00E344F3" w:rsidRDefault="00E344F3" w:rsidP="00A71350">
            <w:pPr>
              <w:pStyle w:val="Nessunaspaziatura"/>
              <w:jc w:val="center"/>
              <w:rPr>
                <w:rFonts w:ascii="Times New Roman" w:hAnsi="Times New Roman" w:cs="Times New Roman"/>
                <w:b/>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A0523E" w14:paraId="691AAB95" w14:textId="77777777" w:rsidTr="00A0523E">
              <w:trPr>
                <w:jc w:val="center"/>
              </w:trPr>
              <w:tc>
                <w:tcPr>
                  <w:tcW w:w="2324" w:type="dxa"/>
                </w:tcPr>
                <w:p w14:paraId="4F8D1D57" w14:textId="77777777" w:rsidR="00A0523E" w:rsidRPr="00376E71" w:rsidRDefault="00A0523E" w:rsidP="00A0523E">
                  <w:pPr>
                    <w:spacing w:before="20"/>
                    <w:jc w:val="center"/>
                    <w:rPr>
                      <w:b/>
                    </w:rPr>
                  </w:pPr>
                  <w:r w:rsidRPr="00376E71">
                    <w:rPr>
                      <w:b/>
                    </w:rPr>
                    <w:t>TIPOLOGIA DELLA</w:t>
                  </w:r>
                </w:p>
                <w:p w14:paraId="73AB695F" w14:textId="77777777" w:rsidR="00A0523E" w:rsidRPr="00376E71" w:rsidRDefault="00A0523E" w:rsidP="00A0523E">
                  <w:pPr>
                    <w:spacing w:line="360" w:lineRule="auto"/>
                    <w:jc w:val="center"/>
                    <w:rPr>
                      <w:rFonts w:ascii="Times New Roman" w:hAnsi="Times New Roman"/>
                    </w:rPr>
                  </w:pPr>
                  <w:r w:rsidRPr="00376E71">
                    <w:rPr>
                      <w:b/>
                    </w:rPr>
                    <w:t>CLASSE</w:t>
                  </w:r>
                </w:p>
              </w:tc>
              <w:tc>
                <w:tcPr>
                  <w:tcW w:w="2324" w:type="dxa"/>
                </w:tcPr>
                <w:p w14:paraId="11F64864" w14:textId="77777777" w:rsidR="00A0523E" w:rsidRPr="00376E71" w:rsidRDefault="00A0523E" w:rsidP="00A0523E">
                  <w:pPr>
                    <w:spacing w:line="360" w:lineRule="auto"/>
                    <w:jc w:val="both"/>
                    <w:rPr>
                      <w:rFonts w:ascii="Times New Roman" w:hAnsi="Times New Roman"/>
                    </w:rPr>
                  </w:pPr>
                  <w:r w:rsidRPr="00376E71">
                    <w:rPr>
                      <w:b/>
                    </w:rPr>
                    <w:t>LIVELLO DI PROFITTO</w:t>
                  </w:r>
                </w:p>
              </w:tc>
              <w:tc>
                <w:tcPr>
                  <w:tcW w:w="2325" w:type="dxa"/>
                </w:tcPr>
                <w:p w14:paraId="3043E6F1" w14:textId="77777777" w:rsidR="00A0523E" w:rsidRPr="00376E71" w:rsidRDefault="00A0523E" w:rsidP="00A0523E">
                  <w:pPr>
                    <w:spacing w:line="360" w:lineRule="auto"/>
                    <w:jc w:val="center"/>
                    <w:rPr>
                      <w:rFonts w:ascii="Times New Roman" w:hAnsi="Times New Roman"/>
                    </w:rPr>
                  </w:pPr>
                  <w:r w:rsidRPr="00376E71">
                    <w:rPr>
                      <w:b/>
                    </w:rPr>
                    <w:t>RITMO  DI</w:t>
                  </w:r>
                  <w:r w:rsidRPr="00376E71">
                    <w:rPr>
                      <w:b/>
                    </w:rPr>
                    <w:br/>
                    <w:t>APPRENDIMENTO</w:t>
                  </w:r>
                </w:p>
              </w:tc>
              <w:tc>
                <w:tcPr>
                  <w:tcW w:w="2325" w:type="dxa"/>
                </w:tcPr>
                <w:p w14:paraId="37FF7163" w14:textId="77777777" w:rsidR="00A0523E" w:rsidRPr="00376E71" w:rsidRDefault="00A0523E" w:rsidP="00A0523E">
                  <w:pPr>
                    <w:spacing w:before="20"/>
                    <w:jc w:val="center"/>
                    <w:rPr>
                      <w:b/>
                    </w:rPr>
                  </w:pPr>
                  <w:r w:rsidRPr="00376E71">
                    <w:rPr>
                      <w:b/>
                    </w:rPr>
                    <w:t>CLIMA</w:t>
                  </w:r>
                </w:p>
                <w:p w14:paraId="5DADA187" w14:textId="77777777" w:rsidR="00A0523E" w:rsidRPr="00376E71" w:rsidRDefault="00A0523E" w:rsidP="00A0523E">
                  <w:pPr>
                    <w:spacing w:line="360" w:lineRule="auto"/>
                    <w:jc w:val="center"/>
                    <w:rPr>
                      <w:rFonts w:ascii="Times New Roman" w:hAnsi="Times New Roman"/>
                    </w:rPr>
                  </w:pPr>
                  <w:r w:rsidRPr="00376E71">
                    <w:rPr>
                      <w:b/>
                    </w:rPr>
                    <w:t>RELAZIONALE</w:t>
                  </w:r>
                </w:p>
              </w:tc>
            </w:tr>
            <w:tr w:rsidR="00A0523E" w14:paraId="38B98003" w14:textId="77777777" w:rsidTr="00A0523E">
              <w:trPr>
                <w:jc w:val="center"/>
              </w:trPr>
              <w:tc>
                <w:tcPr>
                  <w:tcW w:w="2324" w:type="dxa"/>
                </w:tcPr>
                <w:p w14:paraId="3F35506A" w14:textId="77777777" w:rsidR="00A0523E" w:rsidRPr="00376E71" w:rsidRDefault="00A0523E" w:rsidP="00A0523E">
                  <w:pPr>
                    <w:spacing w:before="20"/>
                  </w:pPr>
                  <w:r w:rsidRPr="00376E71">
                    <w:rPr>
                      <w:rFonts w:ascii="Wingdings" w:hAnsi="Wingdings" w:cs="Wingdings"/>
                    </w:rPr>
                    <w:t></w:t>
                  </w:r>
                  <w:r>
                    <w:rPr>
                      <w:rFonts w:ascii="Wingdings" w:hAnsi="Wingdings" w:cs="Wingdings"/>
                    </w:rPr>
                    <w:sym w:font="Wingdings" w:char="F06F"/>
                  </w:r>
                  <w:r w:rsidRPr="00376E71">
                    <w:rPr>
                      <w:rFonts w:ascii="Wingdings" w:hAnsi="Wingdings" w:cs="Wingdings"/>
                    </w:rPr>
                    <w:t></w:t>
                  </w:r>
                  <w:r w:rsidRPr="00376E71">
                    <w:t>tranquilla</w:t>
                  </w:r>
                </w:p>
              </w:tc>
              <w:tc>
                <w:tcPr>
                  <w:tcW w:w="2324" w:type="dxa"/>
                </w:tcPr>
                <w:p w14:paraId="7B5AD1D0"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alto</w:t>
                  </w:r>
                </w:p>
              </w:tc>
              <w:tc>
                <w:tcPr>
                  <w:tcW w:w="2325" w:type="dxa"/>
                </w:tcPr>
                <w:p w14:paraId="66301A90"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sostenuto</w:t>
                  </w:r>
                </w:p>
              </w:tc>
              <w:tc>
                <w:tcPr>
                  <w:tcW w:w="2325" w:type="dxa"/>
                </w:tcPr>
                <w:p w14:paraId="5E77E5D8"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collaborativo</w:t>
                  </w:r>
                </w:p>
              </w:tc>
            </w:tr>
            <w:tr w:rsidR="00A0523E" w14:paraId="5E13A7CB" w14:textId="77777777" w:rsidTr="00A0523E">
              <w:trPr>
                <w:jc w:val="center"/>
              </w:trPr>
              <w:tc>
                <w:tcPr>
                  <w:tcW w:w="2324" w:type="dxa"/>
                </w:tcPr>
                <w:p w14:paraId="3F70C630"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vivace</w:t>
                  </w:r>
                </w:p>
              </w:tc>
              <w:tc>
                <w:tcPr>
                  <w:tcW w:w="2324" w:type="dxa"/>
                </w:tcPr>
                <w:p w14:paraId="646FE3C5" w14:textId="77777777" w:rsidR="00A0523E" w:rsidRPr="00376E71" w:rsidRDefault="00A0523E" w:rsidP="00A0523E">
                  <w:pPr>
                    <w:spacing w:before="20"/>
                  </w:pPr>
                  <w:r w:rsidRPr="00376E71">
                    <w:rPr>
                      <w:rFonts w:ascii="Wingdings" w:hAnsi="Wingdings" w:cs="Wingdings"/>
                    </w:rPr>
                    <w:t></w:t>
                  </w:r>
                  <w:r>
                    <w:rPr>
                      <w:rFonts w:ascii="Wingdings" w:hAnsi="Wingdings" w:cs="Wingdings"/>
                    </w:rPr>
                    <w:sym w:font="Wingdings" w:char="F06F"/>
                  </w:r>
                  <w:r w:rsidRPr="00376E71">
                    <w:rPr>
                      <w:rFonts w:ascii="Wingdings" w:hAnsi="Wingdings" w:cs="Wingdings"/>
                    </w:rPr>
                    <w:t></w:t>
                  </w:r>
                  <w:r w:rsidRPr="00376E71">
                    <w:t>medio alto</w:t>
                  </w:r>
                </w:p>
              </w:tc>
              <w:tc>
                <w:tcPr>
                  <w:tcW w:w="2325" w:type="dxa"/>
                </w:tcPr>
                <w:p w14:paraId="3381EF95" w14:textId="77777777" w:rsidR="00A0523E" w:rsidRPr="00376E71" w:rsidRDefault="00A0523E" w:rsidP="00A0523E">
                  <w:pPr>
                    <w:spacing w:before="20"/>
                  </w:pPr>
                  <w:r w:rsidRPr="00376E71">
                    <w:rPr>
                      <w:rFonts w:ascii="Wingdings" w:hAnsi="Wingdings" w:cs="Wingdings"/>
                    </w:rPr>
                    <w:t></w:t>
                  </w:r>
                  <w:r>
                    <w:rPr>
                      <w:rFonts w:ascii="Wingdings" w:hAnsi="Wingdings" w:cs="Wingdings"/>
                    </w:rPr>
                    <w:sym w:font="Wingdings" w:char="F06F"/>
                  </w:r>
                  <w:r w:rsidRPr="00376E71">
                    <w:rPr>
                      <w:rFonts w:ascii="Wingdings" w:hAnsi="Wingdings" w:cs="Wingdings"/>
                    </w:rPr>
                    <w:t></w:t>
                  </w:r>
                  <w:r w:rsidRPr="00376E71">
                    <w:t>produttivo</w:t>
                  </w:r>
                </w:p>
              </w:tc>
              <w:tc>
                <w:tcPr>
                  <w:tcW w:w="2325" w:type="dxa"/>
                </w:tcPr>
                <w:p w14:paraId="1AD0FA01" w14:textId="77777777" w:rsidR="00A0523E" w:rsidRPr="00376E71" w:rsidRDefault="00A0523E" w:rsidP="00A0523E">
                  <w:pPr>
                    <w:spacing w:before="20"/>
                  </w:pPr>
                  <w:r w:rsidRPr="00376E71">
                    <w:rPr>
                      <w:rFonts w:ascii="Wingdings" w:hAnsi="Wingdings" w:cs="Wingdings"/>
                    </w:rPr>
                    <w:t></w:t>
                  </w:r>
                  <w:r>
                    <w:rPr>
                      <w:rFonts w:ascii="Wingdings" w:hAnsi="Wingdings" w:cs="Wingdings"/>
                    </w:rPr>
                    <w:sym w:font="Wingdings" w:char="F06F"/>
                  </w:r>
                  <w:r w:rsidRPr="00376E71">
                    <w:rPr>
                      <w:rFonts w:ascii="Wingdings" w:hAnsi="Wingdings" w:cs="Wingdings"/>
                    </w:rPr>
                    <w:t></w:t>
                  </w:r>
                  <w:r w:rsidRPr="00376E71">
                    <w:t>buono</w:t>
                  </w:r>
                </w:p>
              </w:tc>
            </w:tr>
            <w:tr w:rsidR="00A0523E" w14:paraId="0553D21B" w14:textId="77777777" w:rsidTr="00A0523E">
              <w:trPr>
                <w:jc w:val="center"/>
              </w:trPr>
              <w:tc>
                <w:tcPr>
                  <w:tcW w:w="2324" w:type="dxa"/>
                </w:tcPr>
                <w:p w14:paraId="3318EFC3"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problematica</w:t>
                  </w:r>
                </w:p>
              </w:tc>
              <w:tc>
                <w:tcPr>
                  <w:tcW w:w="2324" w:type="dxa"/>
                </w:tcPr>
                <w:p w14:paraId="5EB2DD96"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medio</w:t>
                  </w:r>
                </w:p>
              </w:tc>
              <w:tc>
                <w:tcPr>
                  <w:tcW w:w="2325" w:type="dxa"/>
                </w:tcPr>
                <w:p w14:paraId="0EEBA3DA"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regolare</w:t>
                  </w:r>
                </w:p>
              </w:tc>
              <w:tc>
                <w:tcPr>
                  <w:tcW w:w="2325" w:type="dxa"/>
                </w:tcPr>
                <w:p w14:paraId="00F9AC4E"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sereno</w:t>
                  </w:r>
                </w:p>
              </w:tc>
            </w:tr>
            <w:tr w:rsidR="00A0523E" w14:paraId="072867E5" w14:textId="77777777" w:rsidTr="00A0523E">
              <w:trPr>
                <w:jc w:val="center"/>
              </w:trPr>
              <w:tc>
                <w:tcPr>
                  <w:tcW w:w="2324" w:type="dxa"/>
                </w:tcPr>
                <w:p w14:paraId="7BAFF7E6"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demotivata</w:t>
                  </w:r>
                </w:p>
              </w:tc>
              <w:tc>
                <w:tcPr>
                  <w:tcW w:w="2324" w:type="dxa"/>
                </w:tcPr>
                <w:p w14:paraId="28C630B2"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medio basso</w:t>
                  </w:r>
                </w:p>
              </w:tc>
              <w:tc>
                <w:tcPr>
                  <w:tcW w:w="2325" w:type="dxa"/>
                </w:tcPr>
                <w:p w14:paraId="5646D3BC" w14:textId="77777777" w:rsidR="00A0523E" w:rsidRPr="00376E71" w:rsidRDefault="00A0523E" w:rsidP="00A0523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discontinuo</w:t>
                  </w:r>
                </w:p>
              </w:tc>
              <w:tc>
                <w:tcPr>
                  <w:tcW w:w="2325" w:type="dxa"/>
                </w:tcPr>
                <w:p w14:paraId="7635C08A"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 volte conflittuale</w:t>
                  </w:r>
                </w:p>
              </w:tc>
            </w:tr>
            <w:tr w:rsidR="00A0523E" w14:paraId="02876445" w14:textId="77777777" w:rsidTr="00A0523E">
              <w:trPr>
                <w:jc w:val="center"/>
              </w:trPr>
              <w:tc>
                <w:tcPr>
                  <w:tcW w:w="2324" w:type="dxa"/>
                </w:tcPr>
                <w:p w14:paraId="3426761D" w14:textId="77777777" w:rsidR="00A0523E" w:rsidRPr="00376E71" w:rsidRDefault="00A0523E" w:rsidP="00A0523E">
                  <w:pPr>
                    <w:spacing w:before="4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 xml:space="preserve">poco rispettosa </w:t>
                  </w:r>
                </w:p>
                <w:p w14:paraId="428DF9AC" w14:textId="77777777" w:rsidR="00A0523E" w:rsidRPr="00376E71" w:rsidRDefault="00A0523E" w:rsidP="00A0523E">
                  <w:pPr>
                    <w:spacing w:before="40"/>
                    <w:ind w:left="360"/>
                  </w:pPr>
                  <w:r w:rsidRPr="00376E71">
                    <w:t>delle regole</w:t>
                  </w:r>
                </w:p>
              </w:tc>
              <w:tc>
                <w:tcPr>
                  <w:tcW w:w="2324" w:type="dxa"/>
                </w:tcPr>
                <w:p w14:paraId="5BB00BBB"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basso</w:t>
                  </w:r>
                </w:p>
              </w:tc>
              <w:tc>
                <w:tcPr>
                  <w:tcW w:w="2325" w:type="dxa"/>
                </w:tcPr>
                <w:p w14:paraId="0BBEF362" w14:textId="77777777" w:rsidR="00A0523E" w:rsidRPr="00376E71" w:rsidRDefault="00A0523E" w:rsidP="00A0523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lento</w:t>
                  </w:r>
                </w:p>
              </w:tc>
              <w:tc>
                <w:tcPr>
                  <w:tcW w:w="2325" w:type="dxa"/>
                </w:tcPr>
                <w:p w14:paraId="378BA00A" w14:textId="77777777" w:rsidR="00A0523E" w:rsidRPr="00376E71" w:rsidRDefault="00A0523E" w:rsidP="00A0523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problematico</w:t>
                  </w:r>
                </w:p>
              </w:tc>
            </w:tr>
            <w:tr w:rsidR="00A0523E" w14:paraId="7397985F" w14:textId="77777777" w:rsidTr="00A0523E">
              <w:trPr>
                <w:jc w:val="center"/>
              </w:trPr>
              <w:tc>
                <w:tcPr>
                  <w:tcW w:w="2324" w:type="dxa"/>
                </w:tcPr>
                <w:p w14:paraId="1F1E6D3B" w14:textId="77777777" w:rsidR="00A0523E" w:rsidRPr="00376E71" w:rsidRDefault="00A0523E" w:rsidP="00A0523E">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p w14:paraId="6D5132D2" w14:textId="77777777" w:rsidR="00A0523E" w:rsidRPr="00376E71" w:rsidRDefault="00A0523E" w:rsidP="00A0523E"/>
              </w:tc>
              <w:tc>
                <w:tcPr>
                  <w:tcW w:w="2324" w:type="dxa"/>
                </w:tcPr>
                <w:p w14:paraId="5F179095" w14:textId="77777777" w:rsidR="00A0523E" w:rsidRPr="00376E71" w:rsidRDefault="00A0523E" w:rsidP="00A0523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tc>
              <w:tc>
                <w:tcPr>
                  <w:tcW w:w="2325" w:type="dxa"/>
                </w:tcPr>
                <w:p w14:paraId="26128C5B" w14:textId="77777777" w:rsidR="00A0523E" w:rsidRPr="00376E71" w:rsidRDefault="00A0523E" w:rsidP="00A0523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p w14:paraId="309F4BF0" w14:textId="77777777" w:rsidR="00A0523E" w:rsidRPr="00376E71" w:rsidRDefault="00A0523E" w:rsidP="00A0523E">
                  <w:pPr>
                    <w:rPr>
                      <w:rFonts w:ascii="Arial" w:hAnsi="Arial" w:cs="Arial"/>
                      <w:b/>
                      <w:bCs/>
                    </w:rPr>
                  </w:pPr>
                </w:p>
              </w:tc>
              <w:tc>
                <w:tcPr>
                  <w:tcW w:w="2325" w:type="dxa"/>
                </w:tcPr>
                <w:p w14:paraId="6A30F799" w14:textId="77777777" w:rsidR="00A0523E" w:rsidRPr="00376E71" w:rsidRDefault="00A0523E" w:rsidP="00A0523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tc>
            </w:tr>
          </w:tbl>
          <w:p w14:paraId="515DC068" w14:textId="77777777" w:rsidR="00E344F3" w:rsidRDefault="00E344F3" w:rsidP="00A71350">
            <w:pPr>
              <w:pStyle w:val="Nessunaspaziatura"/>
              <w:jc w:val="center"/>
              <w:rPr>
                <w:rFonts w:ascii="Times New Roman" w:hAnsi="Times New Roman" w:cs="Times New Roman"/>
                <w:b/>
              </w:rPr>
            </w:pPr>
          </w:p>
          <w:p w14:paraId="051286AA" w14:textId="77777777" w:rsidR="00E344F3" w:rsidRDefault="00E344F3" w:rsidP="00A71350">
            <w:pPr>
              <w:pStyle w:val="Nessunaspaziatura"/>
              <w:jc w:val="center"/>
              <w:rPr>
                <w:rFonts w:ascii="Times New Roman" w:hAnsi="Times New Roman" w:cs="Times New Roman"/>
                <w:b/>
              </w:rPr>
            </w:pPr>
          </w:p>
          <w:p w14:paraId="43FBEB67" w14:textId="77777777" w:rsidR="00E344F3" w:rsidRDefault="00E344F3" w:rsidP="00A71350">
            <w:pPr>
              <w:pStyle w:val="Nessunaspaziatura"/>
              <w:jc w:val="center"/>
              <w:rPr>
                <w:rFonts w:ascii="Times New Roman" w:hAnsi="Times New Roman" w:cs="Times New Roman"/>
                <w:b/>
              </w:rPr>
            </w:pPr>
          </w:p>
          <w:p w14:paraId="031D154D" w14:textId="6B4487E8" w:rsidR="00DC79B7" w:rsidRDefault="00256ECE" w:rsidP="00A71350">
            <w:pPr>
              <w:pStyle w:val="Nessunaspaziatura"/>
              <w:jc w:val="center"/>
              <w:rPr>
                <w:rFonts w:ascii="Times New Roman" w:hAnsi="Times New Roman" w:cs="Times New Roman"/>
                <w:b/>
              </w:rPr>
            </w:pPr>
            <w:r>
              <w:rPr>
                <w:rFonts w:ascii="Times New Roman" w:hAnsi="Times New Roman" w:cs="Times New Roman"/>
                <w:b/>
              </w:rPr>
              <w:t>3</w:t>
            </w:r>
            <w:r w:rsidR="00E55699">
              <w:rPr>
                <w:rFonts w:ascii="Times New Roman" w:hAnsi="Times New Roman" w:cs="Times New Roman"/>
                <w:b/>
              </w:rPr>
              <w:t xml:space="preserve">.1 </w:t>
            </w:r>
            <w:r w:rsidR="00DC79B7" w:rsidRPr="00CD076A">
              <w:rPr>
                <w:rFonts w:ascii="Times New Roman" w:hAnsi="Times New Roman" w:cs="Times New Roman"/>
                <w:b/>
              </w:rPr>
              <w:t>Composizione e storia della classe</w:t>
            </w:r>
          </w:p>
          <w:p w14:paraId="4713496B" w14:textId="77777777" w:rsidR="00A0523E" w:rsidRDefault="00A0523E" w:rsidP="00A71350">
            <w:pPr>
              <w:pStyle w:val="Nessunaspaziatura"/>
              <w:jc w:val="center"/>
              <w:rPr>
                <w:rFonts w:ascii="Times New Roman" w:hAnsi="Times New Roman" w:cs="Times New Roman"/>
                <w:b/>
              </w:rPr>
            </w:pPr>
          </w:p>
          <w:p w14:paraId="3F52AD44" w14:textId="77777777" w:rsidR="00A0523E" w:rsidRPr="008A58F4" w:rsidRDefault="00A0523E" w:rsidP="00A0523E">
            <w:pPr>
              <w:rPr>
                <w:rFonts w:ascii="Times New Roman" w:hAnsi="Times New Roman"/>
                <w:bCs/>
              </w:rPr>
            </w:pPr>
            <w:r w:rsidRPr="00501266">
              <w:rPr>
                <w:rFonts w:ascii="Times New Roman" w:hAnsi="Times New Roman"/>
                <w:bCs/>
              </w:rPr>
              <w:t>Come ribadito dal Garante per la protezione dei dati personali con nota prot. 10719 del 21 marzo 2017, l’elenco degli alunni della classe viene allegato al presente documento (</w:t>
            </w:r>
            <w:r w:rsidRPr="00651C5B">
              <w:rPr>
                <w:rFonts w:ascii="Times New Roman" w:hAnsi="Times New Roman"/>
                <w:b/>
                <w:bCs/>
              </w:rPr>
              <w:t>Allegato 1</w:t>
            </w:r>
            <w:r w:rsidRPr="00501266">
              <w:rPr>
                <w:rFonts w:ascii="Times New Roman" w:hAnsi="Times New Roman"/>
                <w:bCs/>
              </w:rPr>
              <w:t>) allo scopo di evitare indebite diffusioni di dati personali</w:t>
            </w:r>
            <w:r w:rsidRPr="008A58F4">
              <w:rPr>
                <w:rFonts w:ascii="Times New Roman" w:hAnsi="Times New Roman"/>
                <w:bCs/>
              </w:rPr>
              <w:t>.</w:t>
            </w:r>
          </w:p>
          <w:p w14:paraId="49F461A4" w14:textId="77777777" w:rsidR="00A0523E" w:rsidRDefault="00A0523E" w:rsidP="00A71350">
            <w:pPr>
              <w:pStyle w:val="Nessunaspaziatura"/>
              <w:jc w:val="center"/>
              <w:rPr>
                <w:rFonts w:ascii="Times New Roman" w:hAnsi="Times New Roman" w:cs="Times New Roman"/>
                <w:b/>
              </w:rPr>
            </w:pPr>
          </w:p>
          <w:p w14:paraId="3762D660" w14:textId="65C6EE46" w:rsidR="00E344F3" w:rsidRDefault="00E344F3" w:rsidP="00A71350">
            <w:pPr>
              <w:pStyle w:val="Nessunaspaziatura"/>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57"/>
            </w:tblGrid>
            <w:tr w:rsidR="00A0523E" w:rsidRPr="00BB19AA" w14:paraId="1DA07E8B" w14:textId="77777777" w:rsidTr="00A0523E">
              <w:trPr>
                <w:trHeight w:val="454"/>
                <w:jc w:val="center"/>
              </w:trPr>
              <w:tc>
                <w:tcPr>
                  <w:tcW w:w="5495" w:type="dxa"/>
                  <w:shd w:val="clear" w:color="auto" w:fill="auto"/>
                  <w:vAlign w:val="center"/>
                </w:tcPr>
                <w:p w14:paraId="2E53B451" w14:textId="77777777" w:rsidR="00A0523E" w:rsidRPr="005C2955" w:rsidRDefault="00A0523E" w:rsidP="00A0523E">
                  <w:pPr>
                    <w:pStyle w:val="Textbody"/>
                    <w:rPr>
                      <w:rFonts w:ascii="Bookman Old Style" w:hAnsi="Bookman Old Style"/>
                      <w:b w:val="0"/>
                    </w:rPr>
                  </w:pPr>
                  <w:r w:rsidRPr="005C2955">
                    <w:rPr>
                      <w:rFonts w:ascii="Bookman Old Style" w:hAnsi="Bookman Old Style" w:cs="Courier New"/>
                      <w:b w:val="0"/>
                      <w:bCs w:val="0"/>
                    </w:rPr>
                    <w:t>Numero complessivo di alunni frequentanti:</w:t>
                  </w:r>
                </w:p>
              </w:tc>
              <w:tc>
                <w:tcPr>
                  <w:tcW w:w="1157" w:type="dxa"/>
                  <w:shd w:val="clear" w:color="auto" w:fill="auto"/>
                  <w:vAlign w:val="center"/>
                </w:tcPr>
                <w:p w14:paraId="5C394F35" w14:textId="77777777" w:rsidR="00A0523E" w:rsidRPr="005C2955" w:rsidRDefault="00A0523E" w:rsidP="00A0523E">
                  <w:pPr>
                    <w:pStyle w:val="Textbody"/>
                    <w:jc w:val="center"/>
                    <w:rPr>
                      <w:rFonts w:ascii="Bookman Old Style" w:hAnsi="Bookman Old Style"/>
                      <w:b w:val="0"/>
                    </w:rPr>
                  </w:pPr>
                </w:p>
              </w:tc>
            </w:tr>
            <w:tr w:rsidR="00A0523E" w:rsidRPr="00BB19AA" w14:paraId="6E645348" w14:textId="77777777" w:rsidTr="00A0523E">
              <w:trPr>
                <w:trHeight w:val="454"/>
                <w:jc w:val="center"/>
              </w:trPr>
              <w:tc>
                <w:tcPr>
                  <w:tcW w:w="5495" w:type="dxa"/>
                  <w:shd w:val="clear" w:color="auto" w:fill="auto"/>
                  <w:vAlign w:val="center"/>
                </w:tcPr>
                <w:p w14:paraId="31236F9E" w14:textId="77777777" w:rsidR="00A0523E" w:rsidRPr="005C2955" w:rsidRDefault="00A0523E" w:rsidP="00A0523E">
                  <w:pPr>
                    <w:pStyle w:val="Textbody"/>
                    <w:rPr>
                      <w:rFonts w:ascii="Bookman Old Style" w:hAnsi="Bookman Old Style"/>
                      <w:b w:val="0"/>
                    </w:rPr>
                  </w:pPr>
                  <w:r w:rsidRPr="005C2955">
                    <w:rPr>
                      <w:rFonts w:ascii="Bookman Old Style" w:hAnsi="Bookman Old Style" w:cs="Courier New"/>
                      <w:b w:val="0"/>
                      <w:bCs w:val="0"/>
                    </w:rPr>
                    <w:t>Numero degli alunni ritirati:</w:t>
                  </w:r>
                </w:p>
              </w:tc>
              <w:tc>
                <w:tcPr>
                  <w:tcW w:w="1157" w:type="dxa"/>
                  <w:shd w:val="clear" w:color="auto" w:fill="auto"/>
                  <w:vAlign w:val="center"/>
                </w:tcPr>
                <w:p w14:paraId="377DC110" w14:textId="77777777" w:rsidR="00A0523E" w:rsidRPr="005C2955" w:rsidRDefault="00A0523E" w:rsidP="00A0523E">
                  <w:pPr>
                    <w:pStyle w:val="Textbody"/>
                    <w:jc w:val="center"/>
                    <w:rPr>
                      <w:rFonts w:ascii="Bookman Old Style" w:hAnsi="Bookman Old Style"/>
                      <w:b w:val="0"/>
                    </w:rPr>
                  </w:pPr>
                </w:p>
              </w:tc>
            </w:tr>
            <w:tr w:rsidR="00A0523E" w:rsidRPr="00BB19AA" w14:paraId="7BEA3962" w14:textId="77777777" w:rsidTr="00A0523E">
              <w:trPr>
                <w:trHeight w:val="454"/>
                <w:jc w:val="center"/>
              </w:trPr>
              <w:tc>
                <w:tcPr>
                  <w:tcW w:w="5495" w:type="dxa"/>
                  <w:shd w:val="clear" w:color="auto" w:fill="auto"/>
                  <w:vAlign w:val="center"/>
                </w:tcPr>
                <w:p w14:paraId="19DBF482" w14:textId="77777777" w:rsidR="00A0523E" w:rsidRPr="005C2955" w:rsidRDefault="00A0523E" w:rsidP="00A0523E">
                  <w:pPr>
                    <w:pStyle w:val="Textbody"/>
                    <w:rPr>
                      <w:rFonts w:ascii="Bookman Old Style" w:hAnsi="Bookman Old Style" w:cs="Courier New"/>
                      <w:b w:val="0"/>
                      <w:bCs w:val="0"/>
                    </w:rPr>
                  </w:pPr>
                  <w:r w:rsidRPr="005C2955">
                    <w:rPr>
                      <w:rFonts w:ascii="Bookman Old Style" w:hAnsi="Bookman Old Style" w:cs="Courier New"/>
                      <w:b w:val="0"/>
                      <w:bCs w:val="0"/>
                    </w:rPr>
                    <w:t>Numero degli alunni che NON sosterranno l’Esame di Stato</w:t>
                  </w:r>
                </w:p>
              </w:tc>
              <w:tc>
                <w:tcPr>
                  <w:tcW w:w="1157" w:type="dxa"/>
                  <w:shd w:val="clear" w:color="auto" w:fill="auto"/>
                  <w:vAlign w:val="center"/>
                </w:tcPr>
                <w:p w14:paraId="263FE2BD" w14:textId="77777777" w:rsidR="00A0523E" w:rsidRPr="005C2955" w:rsidRDefault="00A0523E" w:rsidP="00A0523E">
                  <w:pPr>
                    <w:pStyle w:val="Textbody"/>
                    <w:jc w:val="center"/>
                    <w:rPr>
                      <w:rFonts w:ascii="Bookman Old Style" w:hAnsi="Bookman Old Style"/>
                      <w:b w:val="0"/>
                    </w:rPr>
                  </w:pPr>
                </w:p>
              </w:tc>
            </w:tr>
            <w:tr w:rsidR="00A0523E" w:rsidRPr="00BB19AA" w14:paraId="232CA87D" w14:textId="77777777" w:rsidTr="00A0523E">
              <w:trPr>
                <w:trHeight w:val="454"/>
                <w:jc w:val="center"/>
              </w:trPr>
              <w:tc>
                <w:tcPr>
                  <w:tcW w:w="5495" w:type="dxa"/>
                  <w:shd w:val="clear" w:color="auto" w:fill="auto"/>
                  <w:vAlign w:val="center"/>
                </w:tcPr>
                <w:p w14:paraId="63A864CD" w14:textId="77777777" w:rsidR="00A0523E" w:rsidRPr="005C2955" w:rsidRDefault="00A0523E" w:rsidP="00A0523E">
                  <w:pPr>
                    <w:pStyle w:val="Textbody"/>
                    <w:rPr>
                      <w:rFonts w:ascii="Bookman Old Style" w:hAnsi="Bookman Old Style"/>
                      <w:b w:val="0"/>
                    </w:rPr>
                  </w:pPr>
                  <w:r w:rsidRPr="005C2955">
                    <w:rPr>
                      <w:rFonts w:ascii="Bookman Old Style" w:hAnsi="Bookman Old Style" w:cs="Courier New"/>
                      <w:b w:val="0"/>
                      <w:bCs w:val="0"/>
                    </w:rPr>
                    <w:t>Femmine:</w:t>
                  </w:r>
                </w:p>
              </w:tc>
              <w:tc>
                <w:tcPr>
                  <w:tcW w:w="1157" w:type="dxa"/>
                  <w:shd w:val="clear" w:color="auto" w:fill="auto"/>
                  <w:vAlign w:val="center"/>
                </w:tcPr>
                <w:p w14:paraId="4E300495" w14:textId="77777777" w:rsidR="00A0523E" w:rsidRPr="005C2955" w:rsidRDefault="00A0523E" w:rsidP="00A0523E">
                  <w:pPr>
                    <w:pStyle w:val="Textbody"/>
                    <w:jc w:val="center"/>
                    <w:rPr>
                      <w:rFonts w:ascii="Bookman Old Style" w:hAnsi="Bookman Old Style"/>
                      <w:b w:val="0"/>
                    </w:rPr>
                  </w:pPr>
                </w:p>
              </w:tc>
            </w:tr>
            <w:tr w:rsidR="00A0523E" w:rsidRPr="00BB19AA" w14:paraId="22ED6717" w14:textId="77777777" w:rsidTr="00A0523E">
              <w:trPr>
                <w:trHeight w:val="454"/>
                <w:jc w:val="center"/>
              </w:trPr>
              <w:tc>
                <w:tcPr>
                  <w:tcW w:w="5495" w:type="dxa"/>
                  <w:shd w:val="clear" w:color="auto" w:fill="auto"/>
                  <w:vAlign w:val="center"/>
                </w:tcPr>
                <w:p w14:paraId="03488D85" w14:textId="77777777" w:rsidR="00A0523E" w:rsidRPr="005C2955" w:rsidRDefault="00A0523E" w:rsidP="00A0523E">
                  <w:pPr>
                    <w:pStyle w:val="Textbody"/>
                    <w:rPr>
                      <w:rFonts w:ascii="Bookman Old Style" w:hAnsi="Bookman Old Style"/>
                      <w:b w:val="0"/>
                    </w:rPr>
                  </w:pPr>
                  <w:r w:rsidRPr="005C2955">
                    <w:rPr>
                      <w:rFonts w:ascii="Bookman Old Style" w:hAnsi="Bookman Old Style" w:cs="Courier New"/>
                      <w:b w:val="0"/>
                      <w:bCs w:val="0"/>
                    </w:rPr>
                    <w:t>Maschi:</w:t>
                  </w:r>
                </w:p>
              </w:tc>
              <w:tc>
                <w:tcPr>
                  <w:tcW w:w="1157" w:type="dxa"/>
                  <w:shd w:val="clear" w:color="auto" w:fill="auto"/>
                  <w:vAlign w:val="center"/>
                </w:tcPr>
                <w:p w14:paraId="1169CD15" w14:textId="77777777" w:rsidR="00A0523E" w:rsidRPr="005C2955" w:rsidRDefault="00A0523E" w:rsidP="00A0523E">
                  <w:pPr>
                    <w:pStyle w:val="Textbody"/>
                    <w:jc w:val="center"/>
                    <w:rPr>
                      <w:rFonts w:ascii="Bookman Old Style" w:hAnsi="Bookman Old Style"/>
                      <w:b w:val="0"/>
                    </w:rPr>
                  </w:pPr>
                </w:p>
              </w:tc>
            </w:tr>
            <w:tr w:rsidR="00A0523E" w:rsidRPr="00BB19AA" w14:paraId="371EA356" w14:textId="77777777" w:rsidTr="00A0523E">
              <w:trPr>
                <w:trHeight w:val="454"/>
                <w:jc w:val="center"/>
              </w:trPr>
              <w:tc>
                <w:tcPr>
                  <w:tcW w:w="5495" w:type="dxa"/>
                  <w:shd w:val="clear" w:color="auto" w:fill="auto"/>
                  <w:vAlign w:val="center"/>
                </w:tcPr>
                <w:p w14:paraId="08989A47" w14:textId="77777777" w:rsidR="00A0523E" w:rsidRPr="005C2955" w:rsidRDefault="00A0523E" w:rsidP="00A0523E">
                  <w:pPr>
                    <w:pStyle w:val="Textbody"/>
                    <w:rPr>
                      <w:rFonts w:ascii="Bookman Old Style" w:hAnsi="Bookman Old Style"/>
                      <w:b w:val="0"/>
                    </w:rPr>
                  </w:pPr>
                  <w:r w:rsidRPr="005C2955">
                    <w:rPr>
                      <w:rFonts w:ascii="Bookman Old Style" w:hAnsi="Bookman Old Style"/>
                      <w:b w:val="0"/>
                    </w:rPr>
                    <w:t>Alunni diversamente abili:</w:t>
                  </w:r>
                </w:p>
              </w:tc>
              <w:tc>
                <w:tcPr>
                  <w:tcW w:w="1157" w:type="dxa"/>
                  <w:shd w:val="clear" w:color="auto" w:fill="auto"/>
                  <w:vAlign w:val="center"/>
                </w:tcPr>
                <w:p w14:paraId="61633CC1" w14:textId="77777777" w:rsidR="00A0523E" w:rsidRPr="005C2955" w:rsidRDefault="00A0523E" w:rsidP="00A0523E">
                  <w:pPr>
                    <w:pStyle w:val="Textbody"/>
                    <w:jc w:val="center"/>
                    <w:rPr>
                      <w:rFonts w:ascii="Bookman Old Style" w:hAnsi="Bookman Old Style"/>
                      <w:b w:val="0"/>
                    </w:rPr>
                  </w:pPr>
                </w:p>
              </w:tc>
            </w:tr>
            <w:tr w:rsidR="00A0523E" w:rsidRPr="00BB19AA" w14:paraId="05116469" w14:textId="77777777" w:rsidTr="00A0523E">
              <w:trPr>
                <w:trHeight w:val="454"/>
                <w:jc w:val="center"/>
              </w:trPr>
              <w:tc>
                <w:tcPr>
                  <w:tcW w:w="5495" w:type="dxa"/>
                  <w:shd w:val="clear" w:color="auto" w:fill="auto"/>
                  <w:vAlign w:val="center"/>
                </w:tcPr>
                <w:p w14:paraId="2D6CF14F" w14:textId="77777777" w:rsidR="00A0523E" w:rsidRPr="005C2955" w:rsidRDefault="00A0523E" w:rsidP="00A0523E">
                  <w:pPr>
                    <w:pStyle w:val="Textbody"/>
                    <w:rPr>
                      <w:rFonts w:ascii="Bookman Old Style" w:hAnsi="Bookman Old Style"/>
                      <w:b w:val="0"/>
                    </w:rPr>
                  </w:pPr>
                  <w:r w:rsidRPr="005C2955">
                    <w:rPr>
                      <w:rFonts w:ascii="Bookman Old Style" w:hAnsi="Bookman Old Style"/>
                      <w:b w:val="0"/>
                    </w:rPr>
                    <w:t>Alunni con PDP:</w:t>
                  </w:r>
                </w:p>
              </w:tc>
              <w:tc>
                <w:tcPr>
                  <w:tcW w:w="1157" w:type="dxa"/>
                  <w:shd w:val="clear" w:color="auto" w:fill="auto"/>
                  <w:vAlign w:val="center"/>
                </w:tcPr>
                <w:p w14:paraId="47724016" w14:textId="77777777" w:rsidR="00A0523E" w:rsidRPr="005C2955" w:rsidRDefault="00A0523E" w:rsidP="00A0523E">
                  <w:pPr>
                    <w:pStyle w:val="Textbody"/>
                    <w:jc w:val="center"/>
                    <w:rPr>
                      <w:rFonts w:ascii="Bookman Old Style" w:hAnsi="Bookman Old Style"/>
                      <w:b w:val="0"/>
                    </w:rPr>
                  </w:pPr>
                </w:p>
              </w:tc>
            </w:tr>
          </w:tbl>
          <w:p w14:paraId="0F977D27" w14:textId="77777777" w:rsidR="00CD076A" w:rsidRPr="00CD076A" w:rsidRDefault="00CD076A" w:rsidP="00376E71">
            <w:pPr>
              <w:jc w:val="both"/>
              <w:rPr>
                <w:rFonts w:ascii="Times New Roman" w:hAnsi="Times New Roman" w:cs="Times New Roman"/>
              </w:rPr>
            </w:pPr>
          </w:p>
          <w:p w14:paraId="4DD94312" w14:textId="77777777" w:rsidR="00A51772" w:rsidRDefault="00A51772" w:rsidP="00373A62">
            <w:pPr>
              <w:pStyle w:val="NormaleWeb"/>
              <w:shd w:val="clear" w:color="auto" w:fill="FFFFFF"/>
              <w:spacing w:before="0" w:beforeAutospacing="0" w:after="225" w:afterAutospacing="0"/>
              <w:ind w:left="720"/>
              <w:rPr>
                <w:b/>
              </w:rPr>
            </w:pPr>
          </w:p>
          <w:p w14:paraId="23189036" w14:textId="282DF5F3" w:rsidR="00DC79B7" w:rsidRPr="00CD076A" w:rsidRDefault="00DC79B7" w:rsidP="0005244E">
            <w:pPr>
              <w:pStyle w:val="NormaleWeb"/>
              <w:numPr>
                <w:ilvl w:val="0"/>
                <w:numId w:val="19"/>
              </w:numPr>
              <w:shd w:val="clear" w:color="auto" w:fill="FFFFFF"/>
              <w:spacing w:before="0" w:beforeAutospacing="0" w:after="225" w:afterAutospacing="0"/>
              <w:jc w:val="center"/>
              <w:rPr>
                <w:b/>
              </w:rPr>
            </w:pPr>
            <w:r w:rsidRPr="00CD076A">
              <w:rPr>
                <w:b/>
              </w:rPr>
              <w:t>INFORMAZIONI SUL CURRICOLO</w:t>
            </w:r>
          </w:p>
          <w:p w14:paraId="0061243D" w14:textId="46114476" w:rsidR="00DC79B7" w:rsidRDefault="00256ECE" w:rsidP="004438D3">
            <w:pPr>
              <w:pStyle w:val="Nessunaspaziatura"/>
              <w:jc w:val="center"/>
              <w:rPr>
                <w:rFonts w:ascii="Times New Roman" w:hAnsi="Times New Roman" w:cs="Times New Roman"/>
                <w:b/>
              </w:rPr>
            </w:pPr>
            <w:r>
              <w:rPr>
                <w:rFonts w:ascii="Times New Roman" w:hAnsi="Times New Roman" w:cs="Times New Roman"/>
                <w:b/>
              </w:rPr>
              <w:t>4</w:t>
            </w:r>
            <w:r w:rsidR="00E55699">
              <w:rPr>
                <w:rFonts w:ascii="Times New Roman" w:hAnsi="Times New Roman" w:cs="Times New Roman"/>
                <w:b/>
              </w:rPr>
              <w:t xml:space="preserve">.1 </w:t>
            </w:r>
            <w:r w:rsidR="00DC79B7" w:rsidRPr="00CD076A">
              <w:rPr>
                <w:rFonts w:ascii="Times New Roman" w:hAnsi="Times New Roman" w:cs="Times New Roman"/>
                <w:b/>
              </w:rPr>
              <w:t>Profilo in uscita dell’indirizzo (PECUP)</w:t>
            </w:r>
          </w:p>
          <w:p w14:paraId="52DE0C79" w14:textId="77777777" w:rsidR="00020213" w:rsidRPr="00CD076A" w:rsidRDefault="00020213" w:rsidP="004438D3">
            <w:pPr>
              <w:pStyle w:val="Nessunaspaziatura"/>
              <w:jc w:val="center"/>
              <w:rPr>
                <w:rFonts w:ascii="Times New Roman" w:hAnsi="Times New Roman" w:cs="Times New Roman"/>
                <w:b/>
              </w:rPr>
            </w:pPr>
          </w:p>
          <w:p w14:paraId="29B7E99D"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L'identità degli istituti professionali è connotata dall'integrazione tra una solida base di istruzione generale e la cultura professionale che consente agli studenti di sviluppare i saperi e le competenze necessari ad assumere ruoli tecnici operativi nei settori produttivi e di servizio di riferimento, considerati nella loro dimensione sistemica.</w:t>
            </w:r>
          </w:p>
          <w:p w14:paraId="0F8A0162" w14:textId="0BDDB090"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L'area di istruzione generale ha l'obiettivo di fornire ai giovani la preparazione di base, acquisita attraverso il rafforzamento e lo sviluppo degli assi culturali, che caratterizzano l'obbligo di istruzione: asse dei linguaggi, matematico, scientifico-tecnologico, storico-sociale. Gli studenti degli istituti professionali conseguono la propria preparazione di base con l'uso sistematico di metodi che, attraverso la personalizzazione dei percorsi, valorizzano l'apprendimento in contesti formali, non formali e informali. Le aree di indirizzo, presenti sin dal primo biennio, hanno l'obiettivo di far acquisire agli studenti competenze spendibili in vari contesti di vita e di lavoro, mettendo i diplomati in grado di assumere autonome responsabilità nei processi produttivi e di servizio e di collaborare costruttivamente alla soluzione di problemi.</w:t>
            </w:r>
            <w:r w:rsidR="00371AAA">
              <w:rPr>
                <w:rFonts w:ascii="Times New Roman" w:hAnsi="Times New Roman" w:cs="Times New Roman"/>
                <w:lang w:val="it-IT"/>
              </w:rPr>
              <w:t xml:space="preserve"> </w:t>
            </w:r>
            <w:r w:rsidRPr="00CD076A">
              <w:rPr>
                <w:rFonts w:ascii="Times New Roman" w:hAnsi="Times New Roman" w:cs="Times New Roman"/>
                <w:lang w:val="it-IT"/>
              </w:rPr>
              <w:t>I risultati di apprendimento, attesi a conclusione del percorso quinquennale, consentono agli studenti di inserirsi nel mondo del lavoro, di proseguire nel sistema dell'istruzione e formazione tecnica superiore, nei percorsi universitari, nonché nei percorsi di studio e di lavoro previsti per l'accesso agli albi delle professioni tecniche secondo le norme vigenti in materia. A tale scopo, viene assicurato nel corso del quinquennio un orientamento permanente che favorisce, da parte degli studenti, scelte fondate e consapevoli.</w:t>
            </w:r>
          </w:p>
          <w:p w14:paraId="3C63CA31"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tecnico-professionali e i saperi linguistici e storico-sociali, da esercitare nei diversi contesti operativi di riferimento. A conclusione dei percorsi degli istituti professionali, gli studenti sono in grado di: </w:t>
            </w:r>
          </w:p>
          <w:p w14:paraId="19B2DAD0"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14:paraId="425DF2E7"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utilizzare gli strumenti culturali e metodologici acquisiti per porsi con atteggiamento razionale, critico, creativo e responsabile nei confronti della realtà, dei suoi fenomeni e dei suoi problemi, anche ai fini dell’apprendimento permanente; </w:t>
            </w:r>
          </w:p>
          <w:p w14:paraId="396288EF"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utilizzare il patrimonio lessicale ed espressivo della lingua italiana secondo le esigenze comunicative nei vari contesti: sociali, culturali, scientifici, economici, tecnologici e professionali; </w:t>
            </w:r>
          </w:p>
          <w:p w14:paraId="35AD1DCC"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riconoscere le linee essenziali della storia delle idee, della cultura, della letteratura, delle arti e orientarsi agevolmente fra testi e autori fondamentali, a partire dalle componenti di natura tecnico professionale correlate ai settori di riferimento; </w:t>
            </w:r>
          </w:p>
          <w:p w14:paraId="4A265897"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stabilire collegamenti tra le tradizioni culturali locali, nazionali ed internazionali, sia in una prospettiva interculturale sia ai fini della mobilità di studio e di lavoro; </w:t>
            </w:r>
          </w:p>
          <w:p w14:paraId="1C0879E1"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utilizzare i linguaggi settoriali delle lingue straniere previste dai percorsi di studio per interagire in diversi ambiti e </w:t>
            </w:r>
            <w:r w:rsidR="0005244E">
              <w:rPr>
                <w:rFonts w:ascii="Times New Roman" w:hAnsi="Times New Roman" w:cs="Times New Roman"/>
                <w:lang w:val="it-IT"/>
              </w:rPr>
              <w:t>contesti di studio e di lavoro;</w:t>
            </w:r>
          </w:p>
          <w:p w14:paraId="4FDB4CC4"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riconoscere il valore e le potenzialità dei beni artistici e ambientali; </w:t>
            </w:r>
          </w:p>
          <w:p w14:paraId="6942DCEC"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individuare ed utilizzare le moderne forme di comunicazione visiva e multimediale, anche con riferimento alle strategie espressive e agli strumenti tecnici della comunicazione in rete; utilizzare le reti e gli strumenti informatici nelle attività di studio, ricerca e approfondimento disciplinare; riconoscere i principali aspetti comunicativi, culturali e relazionali dell’espressività corporea ed esercitare in modo efficace la pratica sportiva per il benessere individuale e collettivo; </w:t>
            </w:r>
          </w:p>
          <w:p w14:paraId="59C494F1"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comprendere e utilizzare i principali concetti relativi all'economia, all'organizzazione, allo svolgimento dei processi produttivi e dei servizi; utilizzare i concetti e i fondamentali strumenti delle diverse discipline per comprendere la realtà ed operare in campi applicativi; </w:t>
            </w:r>
          </w:p>
          <w:p w14:paraId="215D1B1E"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14:paraId="0A7E34C8"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individuare i problemi attinenti al proprio ambito di competenza e impegnarsi nella loro soluzione collaborando efficacemente con gli altri; utilizzare strategie orientate al risultato, al lavoro per obiettivi e alla necessità di assumere responsabilità nel rispetto dell'etica e della deontologia professionale;</w:t>
            </w:r>
          </w:p>
          <w:p w14:paraId="5C47669F" w14:textId="77777777" w:rsid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compiere scelte autonome in relazione ai propri percorsi di studio e di lavoro lungo tutto l'arco della vita nella prospettiva dell'apprendimento permanente;</w:t>
            </w:r>
          </w:p>
          <w:p w14:paraId="1F68FD8A" w14:textId="3A38C9B0" w:rsidR="00DC79B7" w:rsidRPr="0005244E" w:rsidRDefault="00DC79B7" w:rsidP="0005244E">
            <w:pPr>
              <w:pStyle w:val="Paragrafoelenco"/>
              <w:numPr>
                <w:ilvl w:val="0"/>
                <w:numId w:val="20"/>
              </w:numPr>
              <w:jc w:val="both"/>
              <w:rPr>
                <w:rFonts w:ascii="Times New Roman" w:hAnsi="Times New Roman" w:cs="Times New Roman"/>
                <w:lang w:val="it-IT"/>
              </w:rPr>
            </w:pPr>
            <w:r w:rsidRPr="0005244E">
              <w:rPr>
                <w:rFonts w:ascii="Times New Roman" w:hAnsi="Times New Roman" w:cs="Times New Roman"/>
                <w:lang w:val="it-IT"/>
              </w:rPr>
              <w:t xml:space="preserve">partecipare attivamente alla vita sociale e culturale a livello locale, nazionale e comunitario.  </w:t>
            </w:r>
          </w:p>
          <w:p w14:paraId="1D3C8703" w14:textId="7A592A5D" w:rsidR="00E55699" w:rsidRDefault="00E55699" w:rsidP="00256ECE">
            <w:pPr>
              <w:rPr>
                <w:rFonts w:ascii="Times New Roman" w:hAnsi="Times New Roman" w:cs="Times New Roman"/>
                <w:b/>
              </w:rPr>
            </w:pPr>
          </w:p>
          <w:p w14:paraId="2C2145D6" w14:textId="77777777" w:rsidR="00823B9E" w:rsidRDefault="00823B9E" w:rsidP="004438D3">
            <w:pPr>
              <w:jc w:val="center"/>
              <w:rPr>
                <w:rFonts w:ascii="Times New Roman" w:hAnsi="Times New Roman" w:cs="Times New Roman"/>
                <w:b/>
              </w:rPr>
            </w:pPr>
          </w:p>
          <w:p w14:paraId="1380EE46" w14:textId="7DFACC62" w:rsidR="00DC79B7" w:rsidRDefault="00256ECE" w:rsidP="004438D3">
            <w:pPr>
              <w:jc w:val="center"/>
              <w:rPr>
                <w:rFonts w:ascii="Times New Roman" w:hAnsi="Times New Roman" w:cs="Times New Roman"/>
                <w:b/>
                <w:color w:val="FF0000"/>
              </w:rPr>
            </w:pPr>
            <w:r>
              <w:rPr>
                <w:rFonts w:ascii="Times New Roman" w:hAnsi="Times New Roman" w:cs="Times New Roman"/>
                <w:b/>
              </w:rPr>
              <w:t>4</w:t>
            </w:r>
            <w:r w:rsidR="00E55699">
              <w:rPr>
                <w:rFonts w:ascii="Times New Roman" w:hAnsi="Times New Roman" w:cs="Times New Roman"/>
                <w:b/>
              </w:rPr>
              <w:t xml:space="preserve">.2 </w:t>
            </w:r>
            <w:r w:rsidR="00DC79B7" w:rsidRPr="00CD076A">
              <w:rPr>
                <w:rFonts w:ascii="Times New Roman" w:hAnsi="Times New Roman" w:cs="Times New Roman"/>
                <w:b/>
              </w:rPr>
              <w:t>Profilo culturale e risultati di apprendimento dei percorsi del Settore Servizi</w:t>
            </w:r>
            <w:r w:rsidR="008F1AFE" w:rsidRPr="00CD076A">
              <w:rPr>
                <w:rFonts w:ascii="Times New Roman" w:hAnsi="Times New Roman" w:cs="Times New Roman"/>
                <w:b/>
                <w:color w:val="FF0000"/>
              </w:rPr>
              <w:t xml:space="preserve"> </w:t>
            </w:r>
          </w:p>
          <w:p w14:paraId="5B167BCF" w14:textId="77777777" w:rsidR="00371AAA" w:rsidRPr="00CD076A" w:rsidRDefault="00371AAA" w:rsidP="004438D3">
            <w:pPr>
              <w:jc w:val="center"/>
              <w:rPr>
                <w:rFonts w:ascii="Times New Roman" w:hAnsi="Times New Roman" w:cs="Times New Roman"/>
                <w:b/>
                <w:color w:val="FF0000"/>
              </w:rPr>
            </w:pPr>
          </w:p>
          <w:p w14:paraId="5441AA80"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II profilo del settore dei servizi si caratterizza per una cultura che consente di agire con autonomia e responsabilità nel sistema delle relazioni tra il tecnico, il destinatario del servizio e le altre figure professionali coinvolte nei processi di lavoro. Tali connotazioni si realizzano mobilitando i saperi specifici e le altre qualità personali coerenti con le caratteristiche dell'indirizzo. Gli studenti, a conclusione del percorso di studio, sono in grado di: </w:t>
            </w:r>
          </w:p>
          <w:p w14:paraId="630F3233" w14:textId="77777777" w:rsidR="0005244E" w:rsidRDefault="00DC79B7" w:rsidP="0005244E">
            <w:pPr>
              <w:pStyle w:val="Paragrafoelenco"/>
              <w:numPr>
                <w:ilvl w:val="0"/>
                <w:numId w:val="21"/>
              </w:numPr>
              <w:jc w:val="both"/>
              <w:rPr>
                <w:rFonts w:ascii="Times New Roman" w:hAnsi="Times New Roman" w:cs="Times New Roman"/>
                <w:lang w:val="it-IT"/>
              </w:rPr>
            </w:pPr>
            <w:r w:rsidRPr="0005244E">
              <w:rPr>
                <w:rFonts w:ascii="Times New Roman" w:hAnsi="Times New Roman" w:cs="Times New Roman"/>
                <w:lang w:val="it-IT"/>
              </w:rPr>
              <w:t xml:space="preserve">riconoscere nell'evoluzione dei processi dei servizi, le componenti culturali, sociali, economiche e tecnologiche che li caratterizzano, in riferimento ai diversi contesti, locali e globali; </w:t>
            </w:r>
          </w:p>
          <w:p w14:paraId="7BD96680" w14:textId="77777777" w:rsidR="0005244E" w:rsidRDefault="00DC79B7" w:rsidP="0005244E">
            <w:pPr>
              <w:pStyle w:val="Paragrafoelenco"/>
              <w:numPr>
                <w:ilvl w:val="0"/>
                <w:numId w:val="21"/>
              </w:numPr>
              <w:jc w:val="both"/>
              <w:rPr>
                <w:rFonts w:ascii="Times New Roman" w:hAnsi="Times New Roman" w:cs="Times New Roman"/>
                <w:lang w:val="it-IT"/>
              </w:rPr>
            </w:pPr>
            <w:r w:rsidRPr="0005244E">
              <w:rPr>
                <w:rFonts w:ascii="Times New Roman" w:hAnsi="Times New Roman" w:cs="Times New Roman"/>
                <w:lang w:val="it-IT"/>
              </w:rPr>
              <w:t xml:space="preserve">cogliere criticamente i mutamenti culturali, sociali, economici e tecnologici che influiscono sull'evoluzione dei bisogni e sull'innovazione dei processi di servizio; </w:t>
            </w:r>
          </w:p>
          <w:p w14:paraId="1BFFCCF1" w14:textId="77777777" w:rsidR="0005244E" w:rsidRDefault="00DC79B7" w:rsidP="0005244E">
            <w:pPr>
              <w:pStyle w:val="Paragrafoelenco"/>
              <w:numPr>
                <w:ilvl w:val="0"/>
                <w:numId w:val="21"/>
              </w:numPr>
              <w:jc w:val="both"/>
              <w:rPr>
                <w:rFonts w:ascii="Times New Roman" w:hAnsi="Times New Roman" w:cs="Times New Roman"/>
                <w:lang w:val="it-IT"/>
              </w:rPr>
            </w:pPr>
            <w:r w:rsidRPr="0005244E">
              <w:rPr>
                <w:rFonts w:ascii="Times New Roman" w:hAnsi="Times New Roman" w:cs="Times New Roman"/>
                <w:lang w:val="it-IT"/>
              </w:rPr>
              <w:t xml:space="preserve">essere sensibili alle differenze di cultura e di atteggiamento dei destinatari, al fine di fornire un servizio il più possibile personalizzato; sviluppare ed esprimere le proprie qualità di relazione, comunicazione, ascolto, cooperazione e senso di responsabilità nell'esercizio del proprio ruolo; </w:t>
            </w:r>
          </w:p>
          <w:p w14:paraId="199E689A" w14:textId="77777777" w:rsidR="0005244E" w:rsidRDefault="00DC79B7" w:rsidP="0005244E">
            <w:pPr>
              <w:pStyle w:val="Paragrafoelenco"/>
              <w:numPr>
                <w:ilvl w:val="0"/>
                <w:numId w:val="21"/>
              </w:numPr>
              <w:jc w:val="both"/>
              <w:rPr>
                <w:rFonts w:ascii="Times New Roman" w:hAnsi="Times New Roman" w:cs="Times New Roman"/>
                <w:lang w:val="it-IT"/>
              </w:rPr>
            </w:pPr>
            <w:r w:rsidRPr="0005244E">
              <w:rPr>
                <w:rFonts w:ascii="Times New Roman" w:hAnsi="Times New Roman" w:cs="Times New Roman"/>
                <w:lang w:val="it-IT"/>
              </w:rPr>
              <w:t xml:space="preserve">svolgere la propria attività operando in équipe e integrando le proprie competenze con le altre figure professionali, al fine di erogare un servizio di qualità; </w:t>
            </w:r>
          </w:p>
          <w:p w14:paraId="6FD8CF2F" w14:textId="6D1F95CA" w:rsidR="00DC79B7" w:rsidRPr="0005244E" w:rsidRDefault="00DC79B7" w:rsidP="0005244E">
            <w:pPr>
              <w:pStyle w:val="Paragrafoelenco"/>
              <w:numPr>
                <w:ilvl w:val="0"/>
                <w:numId w:val="21"/>
              </w:numPr>
              <w:jc w:val="both"/>
              <w:rPr>
                <w:rFonts w:ascii="Times New Roman" w:hAnsi="Times New Roman" w:cs="Times New Roman"/>
                <w:lang w:val="it-IT"/>
              </w:rPr>
            </w:pPr>
            <w:r w:rsidRPr="0005244E">
              <w:rPr>
                <w:rFonts w:ascii="Times New Roman" w:hAnsi="Times New Roman" w:cs="Times New Roman"/>
                <w:lang w:val="it-IT"/>
              </w:rPr>
              <w:t xml:space="preserve">contribuire a soddisfare le esigenze del destinatario, nell’osservanza degli aspetti deontologici del servizio; applicare le normative che disciplinano i processi dei servizi, con riferimento alla riservatezza, alla sicurezza e salute sui luoghi di vita e di lavoro, alla tutela e alla valorizzazione dell'ambiente e del territorio; intervenire, per la parte di propria competenza e con l’utilizzo di strumenti tecnologici, nelle diverse fasi e livelli del processo per la produzione della documentazione richiesta e per l’esercizio del controllo di qualità. </w:t>
            </w:r>
          </w:p>
          <w:p w14:paraId="24919DF0" w14:textId="77777777" w:rsidR="0005244E" w:rsidRDefault="00DC79B7" w:rsidP="0005244E">
            <w:pPr>
              <w:jc w:val="both"/>
              <w:rPr>
                <w:rFonts w:ascii="Times New Roman" w:hAnsi="Times New Roman" w:cs="Times New Roman"/>
                <w:lang w:val="it-IT"/>
              </w:rPr>
            </w:pPr>
            <w:r w:rsidRPr="00CD076A">
              <w:rPr>
                <w:rFonts w:ascii="Times New Roman" w:hAnsi="Times New Roman" w:cs="Times New Roman"/>
                <w:lang w:val="it-IT"/>
              </w:rPr>
              <w:t>Per raggiungere questi risultati occorre il concorso e la piena valorizzazione di tutti gli aspetti del lavoro scolastico:</w:t>
            </w:r>
          </w:p>
          <w:p w14:paraId="01009D14" w14:textId="77777777" w:rsidR="0005244E" w:rsidRDefault="00DC79B7" w:rsidP="0005244E">
            <w:pPr>
              <w:pStyle w:val="Paragrafoelenco"/>
              <w:numPr>
                <w:ilvl w:val="0"/>
                <w:numId w:val="22"/>
              </w:numPr>
              <w:jc w:val="both"/>
              <w:rPr>
                <w:rFonts w:ascii="Times New Roman" w:hAnsi="Times New Roman" w:cs="Times New Roman"/>
                <w:lang w:val="it-IT"/>
              </w:rPr>
            </w:pPr>
            <w:r w:rsidRPr="0005244E">
              <w:rPr>
                <w:rFonts w:ascii="Times New Roman" w:hAnsi="Times New Roman" w:cs="Times New Roman"/>
                <w:lang w:val="it-IT"/>
              </w:rPr>
              <w:t>lo studio delle discipline in una prospettiva sistematica, storica e critica;</w:t>
            </w:r>
          </w:p>
          <w:p w14:paraId="63D71204" w14:textId="77777777" w:rsidR="0005244E" w:rsidRDefault="00DC79B7" w:rsidP="0005244E">
            <w:pPr>
              <w:pStyle w:val="Paragrafoelenco"/>
              <w:numPr>
                <w:ilvl w:val="0"/>
                <w:numId w:val="22"/>
              </w:numPr>
              <w:jc w:val="both"/>
              <w:rPr>
                <w:rFonts w:ascii="Times New Roman" w:hAnsi="Times New Roman" w:cs="Times New Roman"/>
                <w:lang w:val="it-IT"/>
              </w:rPr>
            </w:pPr>
            <w:r w:rsidRPr="0005244E">
              <w:rPr>
                <w:rFonts w:ascii="Times New Roman" w:hAnsi="Times New Roman" w:cs="Times New Roman"/>
                <w:lang w:val="it-IT"/>
              </w:rPr>
              <w:t>la pratica dei metodi di indagine propri dei diversi ambiti disciplinari;</w:t>
            </w:r>
          </w:p>
          <w:p w14:paraId="0BA9B6D9" w14:textId="77777777" w:rsidR="0005244E" w:rsidRDefault="00DC79B7" w:rsidP="0005244E">
            <w:pPr>
              <w:pStyle w:val="Paragrafoelenco"/>
              <w:numPr>
                <w:ilvl w:val="0"/>
                <w:numId w:val="22"/>
              </w:numPr>
              <w:jc w:val="both"/>
              <w:rPr>
                <w:rFonts w:ascii="Times New Roman" w:hAnsi="Times New Roman" w:cs="Times New Roman"/>
                <w:lang w:val="it-IT"/>
              </w:rPr>
            </w:pPr>
            <w:r w:rsidRPr="0005244E">
              <w:rPr>
                <w:rFonts w:ascii="Times New Roman" w:hAnsi="Times New Roman" w:cs="Times New Roman"/>
                <w:lang w:val="it-IT"/>
              </w:rPr>
              <w:t>l’esercizio di lettura, analisi, traduzione di testi letterari;</w:t>
            </w:r>
          </w:p>
          <w:p w14:paraId="28230DAA" w14:textId="77777777" w:rsidR="0005244E" w:rsidRDefault="00DC79B7" w:rsidP="0005244E">
            <w:pPr>
              <w:pStyle w:val="Paragrafoelenco"/>
              <w:numPr>
                <w:ilvl w:val="0"/>
                <w:numId w:val="22"/>
              </w:numPr>
              <w:jc w:val="both"/>
              <w:rPr>
                <w:rFonts w:ascii="Times New Roman" w:hAnsi="Times New Roman" w:cs="Times New Roman"/>
                <w:lang w:val="it-IT"/>
              </w:rPr>
            </w:pPr>
            <w:r w:rsidRPr="0005244E">
              <w:rPr>
                <w:rFonts w:ascii="Times New Roman" w:hAnsi="Times New Roman" w:cs="Times New Roman"/>
                <w:lang w:val="it-IT"/>
              </w:rPr>
              <w:t>l’uso costante del laboratorio per l’insegnamento delle discipline scientifiche;</w:t>
            </w:r>
          </w:p>
          <w:p w14:paraId="3D0D301E" w14:textId="77777777" w:rsidR="0005244E" w:rsidRDefault="00DC79B7" w:rsidP="0005244E">
            <w:pPr>
              <w:pStyle w:val="Paragrafoelenco"/>
              <w:numPr>
                <w:ilvl w:val="0"/>
                <w:numId w:val="22"/>
              </w:numPr>
              <w:jc w:val="both"/>
              <w:rPr>
                <w:rFonts w:ascii="Times New Roman" w:hAnsi="Times New Roman" w:cs="Times New Roman"/>
                <w:lang w:val="it-IT"/>
              </w:rPr>
            </w:pPr>
            <w:r w:rsidRPr="0005244E">
              <w:rPr>
                <w:rFonts w:ascii="Times New Roman" w:hAnsi="Times New Roman" w:cs="Times New Roman"/>
                <w:lang w:val="it-IT"/>
              </w:rPr>
              <w:t>la pratica dell’argomentazione e del confronto;</w:t>
            </w:r>
          </w:p>
          <w:p w14:paraId="553A5ED6" w14:textId="77777777" w:rsidR="0005244E" w:rsidRDefault="00DC79B7" w:rsidP="0005244E">
            <w:pPr>
              <w:pStyle w:val="Paragrafoelenco"/>
              <w:numPr>
                <w:ilvl w:val="0"/>
                <w:numId w:val="22"/>
              </w:numPr>
              <w:jc w:val="both"/>
              <w:rPr>
                <w:rFonts w:ascii="Times New Roman" w:hAnsi="Times New Roman" w:cs="Times New Roman"/>
                <w:lang w:val="it-IT"/>
              </w:rPr>
            </w:pPr>
            <w:r w:rsidRPr="0005244E">
              <w:rPr>
                <w:rFonts w:ascii="Times New Roman" w:hAnsi="Times New Roman" w:cs="Times New Roman"/>
                <w:lang w:val="it-IT"/>
              </w:rPr>
              <w:t>la cura di una modalità espositiva scritta ed orale corretta, pertinente, efficace e personale;</w:t>
            </w:r>
          </w:p>
          <w:p w14:paraId="429EDEAC" w14:textId="3B5519F9" w:rsidR="00DC79B7" w:rsidRPr="0005244E" w:rsidRDefault="00DC79B7" w:rsidP="0005244E">
            <w:pPr>
              <w:pStyle w:val="Paragrafoelenco"/>
              <w:numPr>
                <w:ilvl w:val="0"/>
                <w:numId w:val="22"/>
              </w:numPr>
              <w:jc w:val="both"/>
              <w:rPr>
                <w:rFonts w:ascii="Times New Roman" w:hAnsi="Times New Roman" w:cs="Times New Roman"/>
                <w:lang w:val="it-IT"/>
              </w:rPr>
            </w:pPr>
            <w:r w:rsidRPr="0005244E">
              <w:rPr>
                <w:rFonts w:ascii="Times New Roman" w:hAnsi="Times New Roman" w:cs="Times New Roman"/>
                <w:lang w:val="it-IT"/>
              </w:rPr>
              <w:t xml:space="preserve">l‘uso degli strumenti multimediali a supporto dello studio e della ricerca. </w:t>
            </w:r>
          </w:p>
          <w:p w14:paraId="695F6E40" w14:textId="77777777" w:rsidR="00020213" w:rsidRPr="00CD076A" w:rsidRDefault="00020213" w:rsidP="00020213">
            <w:pPr>
              <w:ind w:left="720"/>
              <w:jc w:val="both"/>
              <w:rPr>
                <w:rFonts w:ascii="Times New Roman" w:hAnsi="Times New Roman" w:cs="Times New Roman"/>
                <w:lang w:val="it-IT"/>
              </w:rPr>
            </w:pPr>
          </w:p>
          <w:p w14:paraId="318E9F28" w14:textId="77777777" w:rsidR="008D3258" w:rsidRDefault="00F72C3F" w:rsidP="008D3258">
            <w:pPr>
              <w:jc w:val="both"/>
              <w:rPr>
                <w:rFonts w:ascii="Times New Roman" w:hAnsi="Times New Roman" w:cs="Times New Roman"/>
                <w:lang w:val="it-IT"/>
              </w:rPr>
            </w:pPr>
            <w:r w:rsidRPr="008D3258">
              <w:rPr>
                <w:rFonts w:ascii="Times New Roman" w:hAnsi="Times New Roman" w:cs="Times New Roman"/>
                <w:lang w:val="it-IT"/>
              </w:rPr>
              <w:t>Nell’articolazione “</w:t>
            </w:r>
            <w:r w:rsidR="00E3463F" w:rsidRPr="008D3258">
              <w:rPr>
                <w:rFonts w:ascii="Times New Roman" w:hAnsi="Times New Roman" w:cs="Times New Roman"/>
                <w:lang w:val="it-IT"/>
              </w:rPr>
              <w:t>Accoglienza turistica</w:t>
            </w:r>
            <w:r w:rsidRPr="008D3258">
              <w:rPr>
                <w:rFonts w:ascii="Times New Roman" w:hAnsi="Times New Roman" w:cs="Times New Roman"/>
                <w:lang w:val="it-IT"/>
              </w:rPr>
              <w:t>”,</w:t>
            </w:r>
            <w:r w:rsidR="00256EC9" w:rsidRPr="008D3258">
              <w:rPr>
                <w:rFonts w:ascii="Times New Roman" w:hAnsi="Times New Roman" w:cs="Times New Roman"/>
                <w:lang w:val="it-IT"/>
              </w:rPr>
              <w:t xml:space="preserve"> </w:t>
            </w:r>
            <w:r w:rsidR="00E3463F" w:rsidRPr="008D3258">
              <w:rPr>
                <w:rFonts w:ascii="Times New Roman" w:hAnsi="Times New Roman" w:cs="Times New Roman"/>
                <w:lang w:val="it-IT"/>
              </w:rPr>
              <w:t xml:space="preserve">il Diplomato è </w:t>
            </w:r>
            <w:r w:rsidR="00E3463F">
              <w:rPr>
                <w:rFonts w:ascii="Times New Roman" w:hAnsi="Times New Roman" w:cs="Times New Roman"/>
                <w:lang w:val="it-IT"/>
              </w:rPr>
              <w:t xml:space="preserve">una </w:t>
            </w:r>
            <w:r w:rsidR="00E3463F" w:rsidRPr="00E3463F">
              <w:rPr>
                <w:rFonts w:ascii="Times New Roman" w:hAnsi="Times New Roman" w:cs="Times New Roman"/>
                <w:lang w:val="it-IT"/>
              </w:rPr>
              <w:t>figura professionale polifunzionale</w:t>
            </w:r>
            <w:r w:rsidR="00414EC2">
              <w:rPr>
                <w:rFonts w:ascii="Times New Roman" w:hAnsi="Times New Roman" w:cs="Times New Roman"/>
                <w:lang w:val="it-IT"/>
              </w:rPr>
              <w:t>,</w:t>
            </w:r>
            <w:r w:rsidR="00E3463F" w:rsidRPr="00E3463F">
              <w:rPr>
                <w:rFonts w:ascii="Times New Roman" w:hAnsi="Times New Roman" w:cs="Times New Roman"/>
                <w:lang w:val="it-IT"/>
              </w:rPr>
              <w:t xml:space="preserve"> </w:t>
            </w:r>
            <w:r w:rsidR="00414EC2" w:rsidRPr="00414EC2">
              <w:rPr>
                <w:rFonts w:ascii="Times New Roman" w:hAnsi="Times New Roman" w:cs="Times New Roman"/>
                <w:lang w:val="it-IT"/>
              </w:rPr>
              <w:t xml:space="preserve">ha specifiche competenze tecniche, economiche e normative nelle filiere dell’enogastronomia e dell’ospitalità alberghiera, </w:t>
            </w:r>
            <w:r w:rsidR="00414EC2">
              <w:rPr>
                <w:rFonts w:ascii="Times New Roman" w:hAnsi="Times New Roman" w:cs="Times New Roman"/>
                <w:lang w:val="it-IT"/>
              </w:rPr>
              <w:t xml:space="preserve">intervenendo nel ciclo </w:t>
            </w:r>
            <w:r w:rsidR="00414EC2" w:rsidRPr="00414EC2">
              <w:rPr>
                <w:rFonts w:ascii="Times New Roman" w:hAnsi="Times New Roman" w:cs="Times New Roman"/>
                <w:lang w:val="it-IT"/>
              </w:rPr>
              <w:t xml:space="preserve">di organizzazione e gestione dei servizi. </w:t>
            </w:r>
            <w:r w:rsidR="00414EC2">
              <w:rPr>
                <w:rFonts w:ascii="Times New Roman" w:hAnsi="Times New Roman" w:cs="Times New Roman"/>
                <w:lang w:val="it-IT"/>
              </w:rPr>
              <w:t xml:space="preserve">E’ una </w:t>
            </w:r>
            <w:r w:rsidR="008D3258">
              <w:rPr>
                <w:rFonts w:ascii="Times New Roman" w:hAnsi="Times New Roman" w:cs="Times New Roman"/>
                <w:lang w:val="it-IT"/>
              </w:rPr>
              <w:t xml:space="preserve">figura </w:t>
            </w:r>
            <w:r w:rsidR="00E3463F" w:rsidRPr="00E3463F">
              <w:rPr>
                <w:rFonts w:ascii="Times New Roman" w:hAnsi="Times New Roman" w:cs="Times New Roman"/>
                <w:lang w:val="it-IT"/>
              </w:rPr>
              <w:t>caratterizzata da una profonda conoscenza del territorio</w:t>
            </w:r>
            <w:r w:rsidR="00E3463F">
              <w:rPr>
                <w:rFonts w:ascii="Times New Roman" w:hAnsi="Times New Roman" w:cs="Times New Roman"/>
                <w:lang w:val="it-IT"/>
              </w:rPr>
              <w:t xml:space="preserve"> e con capacità di soddisfare le esigenze del cliente, </w:t>
            </w:r>
            <w:r w:rsidR="00E3463F" w:rsidRPr="00E3463F">
              <w:rPr>
                <w:rFonts w:ascii="Times New Roman" w:hAnsi="Times New Roman" w:cs="Times New Roman"/>
                <w:lang w:val="it-IT"/>
              </w:rPr>
              <w:t xml:space="preserve"> creando le situazioni più favorevoli</w:t>
            </w:r>
            <w:r w:rsidR="00E3463F">
              <w:rPr>
                <w:rFonts w:ascii="Times New Roman" w:hAnsi="Times New Roman" w:cs="Times New Roman"/>
                <w:lang w:val="it-IT"/>
              </w:rPr>
              <w:t xml:space="preserve">. </w:t>
            </w:r>
          </w:p>
          <w:p w14:paraId="49B5A533" w14:textId="135B71EF" w:rsidR="00414EC2" w:rsidRDefault="00E3463F" w:rsidP="008D3258">
            <w:pPr>
              <w:jc w:val="both"/>
              <w:rPr>
                <w:rFonts w:ascii="Times New Roman" w:hAnsi="Times New Roman" w:cs="Times New Roman"/>
                <w:lang w:val="it-IT"/>
              </w:rPr>
            </w:pPr>
            <w:r>
              <w:rPr>
                <w:rFonts w:ascii="Times New Roman" w:hAnsi="Times New Roman" w:cs="Times New Roman"/>
                <w:lang w:val="it-IT"/>
              </w:rPr>
              <w:t xml:space="preserve">Possiede </w:t>
            </w:r>
            <w:r w:rsidRPr="00E3463F">
              <w:rPr>
                <w:rFonts w:ascii="Times New Roman" w:hAnsi="Times New Roman" w:cs="Times New Roman"/>
                <w:lang w:val="it-IT"/>
              </w:rPr>
              <w:t>spiccate abi</w:t>
            </w:r>
            <w:r>
              <w:rPr>
                <w:rFonts w:ascii="Times New Roman" w:hAnsi="Times New Roman" w:cs="Times New Roman"/>
                <w:lang w:val="it-IT"/>
              </w:rPr>
              <w:t>lità comunicative e relazionali, a</w:t>
            </w:r>
            <w:r w:rsidRPr="00E3463F">
              <w:rPr>
                <w:rFonts w:ascii="Times New Roman" w:hAnsi="Times New Roman" w:cs="Times New Roman"/>
                <w:lang w:val="it-IT"/>
              </w:rPr>
              <w:t>ssolve a funzioni sia di front office sia di tipo organizzativo-progettuale: riceve e accoglie, informa sui vari servizi offerti, fa fronte ai bisogni proponendo soluzioni adeguate, valuta la qualità dei servizi di accoglienza offerti e promuove iniziative per il loro miglioramento,</w:t>
            </w:r>
            <w:r w:rsidR="00414EC2">
              <w:rPr>
                <w:rFonts w:ascii="Times New Roman" w:hAnsi="Times New Roman" w:cs="Times New Roman"/>
                <w:lang w:val="it-IT"/>
              </w:rPr>
              <w:t xml:space="preserve"> sia nel contesto organizzativo, </w:t>
            </w:r>
            <w:r w:rsidRPr="00E3463F">
              <w:rPr>
                <w:rFonts w:ascii="Times New Roman" w:hAnsi="Times New Roman" w:cs="Times New Roman"/>
                <w:lang w:val="it-IT"/>
              </w:rPr>
              <w:t xml:space="preserve">sia nell'ambito della rete dei servizi turistici. </w:t>
            </w:r>
          </w:p>
          <w:p w14:paraId="0CB31452" w14:textId="77777777" w:rsidR="001D42E6" w:rsidRDefault="001D42E6" w:rsidP="008D3258">
            <w:pPr>
              <w:jc w:val="both"/>
              <w:rPr>
                <w:rFonts w:ascii="Times New Roman" w:hAnsi="Times New Roman" w:cs="Times New Roman"/>
                <w:lang w:val="it-IT"/>
              </w:rPr>
            </w:pPr>
          </w:p>
          <w:p w14:paraId="42285D8B" w14:textId="77777777" w:rsidR="00E55699" w:rsidRDefault="00E55699" w:rsidP="00ED21F2">
            <w:pPr>
              <w:spacing w:line="360" w:lineRule="auto"/>
              <w:jc w:val="center"/>
              <w:rPr>
                <w:rFonts w:ascii="Times New Roman" w:hAnsi="Times New Roman" w:cs="Times New Roman"/>
                <w:b/>
                <w:sz w:val="28"/>
                <w:szCs w:val="28"/>
                <w:lang w:val="it-IT"/>
              </w:rPr>
            </w:pPr>
          </w:p>
          <w:p w14:paraId="72FE13C1" w14:textId="512E0D5E" w:rsidR="00903995" w:rsidRDefault="00903995" w:rsidP="0005244E">
            <w:pPr>
              <w:pStyle w:val="Paragrafoelenco"/>
              <w:numPr>
                <w:ilvl w:val="1"/>
                <w:numId w:val="19"/>
              </w:numPr>
              <w:spacing w:line="360" w:lineRule="auto"/>
              <w:jc w:val="center"/>
              <w:rPr>
                <w:rFonts w:ascii="Times New Roman" w:hAnsi="Times New Roman" w:cs="Times New Roman"/>
                <w:b/>
                <w:sz w:val="28"/>
                <w:szCs w:val="28"/>
                <w:lang w:val="it-IT"/>
              </w:rPr>
            </w:pPr>
            <w:r w:rsidRPr="002B79D8">
              <w:rPr>
                <w:rFonts w:ascii="Times New Roman" w:hAnsi="Times New Roman" w:cs="Times New Roman"/>
                <w:b/>
                <w:sz w:val="28"/>
                <w:szCs w:val="28"/>
                <w:lang w:val="it-IT"/>
              </w:rPr>
              <w:t>Quadro orario</w:t>
            </w:r>
          </w:p>
          <w:p w14:paraId="329442A6" w14:textId="77777777" w:rsidR="001D42E6" w:rsidRPr="002B79D8" w:rsidRDefault="001D42E6" w:rsidP="001D42E6">
            <w:pPr>
              <w:pStyle w:val="Paragrafoelenco"/>
              <w:spacing w:line="360" w:lineRule="auto"/>
              <w:ind w:left="780"/>
              <w:rPr>
                <w:rFonts w:ascii="Times New Roman" w:hAnsi="Times New Roman" w:cs="Times New Roman"/>
                <w:b/>
                <w:sz w:val="28"/>
                <w:szCs w:val="28"/>
                <w:lang w:val="it-IT"/>
              </w:rPr>
            </w:pPr>
          </w:p>
          <w:tbl>
            <w:tblPr>
              <w:tblW w:w="9690" w:type="dxa"/>
              <w:tblLayout w:type="fixed"/>
              <w:tblCellMar>
                <w:left w:w="10" w:type="dxa"/>
                <w:right w:w="10" w:type="dxa"/>
              </w:tblCellMar>
              <w:tblLook w:val="04A0" w:firstRow="1" w:lastRow="0" w:firstColumn="1" w:lastColumn="0" w:noHBand="0" w:noVBand="1"/>
            </w:tblPr>
            <w:tblGrid>
              <w:gridCol w:w="4908"/>
              <w:gridCol w:w="88"/>
              <w:gridCol w:w="766"/>
              <w:gridCol w:w="767"/>
              <w:gridCol w:w="89"/>
              <w:gridCol w:w="1043"/>
              <w:gridCol w:w="1073"/>
              <w:gridCol w:w="956"/>
            </w:tblGrid>
            <w:tr w:rsidR="002B79D8" w14:paraId="0DAC4F48" w14:textId="77777777" w:rsidTr="002B79D8">
              <w:trPr>
                <w:cantSplit/>
                <w:trHeight w:hRule="exact" w:val="282"/>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855A80" w14:textId="77777777" w:rsidR="002B79D8" w:rsidRDefault="002B79D8" w:rsidP="002B79D8">
                  <w:pPr>
                    <w:spacing w:after="40" w:line="240" w:lineRule="exact"/>
                  </w:pPr>
                </w:p>
                <w:p w14:paraId="4FEDA249" w14:textId="77777777" w:rsidR="002B79D8" w:rsidRDefault="002B79D8" w:rsidP="002B79D8">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Pr>
                      <w:rFonts w:eastAsia="Arial" w:cs="Arial"/>
                      <w:b/>
                      <w:bCs/>
                      <w:color w:val="000000"/>
                      <w:w w:val="103"/>
                    </w:rPr>
                    <w:t>ine (accoglienza)</w:t>
                  </w:r>
                </w:p>
              </w:tc>
              <w:tc>
                <w:tcPr>
                  <w:tcW w:w="478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A77B6CA" w14:textId="77777777" w:rsidR="002B79D8" w:rsidRDefault="002B79D8" w:rsidP="002B79D8">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2B79D8" w14:paraId="40C97B3A" w14:textId="77777777" w:rsidTr="002B79D8">
              <w:trPr>
                <w:cantSplit/>
                <w:trHeight w:hRule="exact" w:val="28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266A4637" w14:textId="77777777" w:rsidR="002B79D8" w:rsidRDefault="002B79D8" w:rsidP="002B79D8">
                  <w:pPr>
                    <w:rPr>
                      <w:rFonts w:eastAsia="Arial" w:cs="Arial"/>
                      <w:b/>
                      <w:bCs/>
                      <w:color w:val="000000"/>
                      <w:w w:val="103"/>
                    </w:rPr>
                  </w:pP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6146347" w14:textId="77777777" w:rsidR="002B79D8" w:rsidRDefault="002B79D8" w:rsidP="002B79D8">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317694" w14:textId="77777777" w:rsidR="002B79D8" w:rsidRDefault="002B79D8" w:rsidP="002B79D8">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ondo biennio</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F9EF929" w14:textId="77777777" w:rsidR="002B79D8" w:rsidRDefault="002B79D8" w:rsidP="002B79D8">
                  <w:pPr>
                    <w:spacing w:before="20"/>
                    <w:ind w:right="-20"/>
                    <w:jc w:val="center"/>
                    <w:rPr>
                      <w:rFonts w:eastAsia="Arial" w:cs="Arial"/>
                      <w:b/>
                      <w:bCs/>
                      <w:color w:val="000000"/>
                      <w:w w:val="103"/>
                    </w:rPr>
                  </w:pPr>
                  <w:r>
                    <w:rPr>
                      <w:rFonts w:eastAsia="Arial" w:cs="Arial"/>
                      <w:b/>
                      <w:bCs/>
                      <w:color w:val="000000"/>
                      <w:w w:val="103"/>
                    </w:rPr>
                    <w:t>5° anno</w:t>
                  </w:r>
                </w:p>
              </w:tc>
            </w:tr>
            <w:tr w:rsidR="002B79D8" w14:paraId="1C61FC72" w14:textId="77777777" w:rsidTr="002B79D8">
              <w:trPr>
                <w:cantSplit/>
                <w:trHeight w:hRule="exact" w:val="32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0C89381D" w14:textId="77777777" w:rsidR="002B79D8" w:rsidRDefault="002B79D8" w:rsidP="002B79D8">
                  <w:pPr>
                    <w:rPr>
                      <w:rFonts w:eastAsia="Arial" w:cs="Arial"/>
                      <w:b/>
                      <w:bCs/>
                      <w:color w:val="000000"/>
                      <w:w w:val="103"/>
                    </w:rPr>
                  </w:pP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3A746D" w14:textId="77777777" w:rsidR="002B79D8" w:rsidRDefault="002B79D8" w:rsidP="002B79D8">
                  <w:pPr>
                    <w:spacing w:before="22"/>
                    <w:ind w:left="444" w:right="-20"/>
                    <w:rPr>
                      <w:rFonts w:eastAsia="Arial" w:cs="Arial"/>
                      <w:b/>
                      <w:bCs/>
                      <w:color w:val="000000"/>
                      <w:w w:val="103"/>
                    </w:rPr>
                  </w:pPr>
                  <w:r>
                    <w:rPr>
                      <w:rFonts w:eastAsia="Arial" w:cs="Arial"/>
                      <w:b/>
                      <w:bCs/>
                      <w:color w:val="000000"/>
                      <w:w w:val="103"/>
                    </w:rPr>
                    <w:t>1</w:t>
                  </w:r>
                </w:p>
              </w:tc>
              <w:tc>
                <w:tcPr>
                  <w:tcW w:w="8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8911C70" w14:textId="77777777" w:rsidR="002B79D8" w:rsidRDefault="002B79D8" w:rsidP="002B79D8">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1FCE049" w14:textId="77777777" w:rsidR="002B79D8" w:rsidRDefault="002B79D8" w:rsidP="002B79D8">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D352410" w14:textId="77777777" w:rsidR="002B79D8" w:rsidRDefault="002B79D8" w:rsidP="002B79D8">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AB567F4" w14:textId="77777777" w:rsidR="002B79D8" w:rsidRDefault="002B79D8" w:rsidP="002B79D8">
                  <w:pPr>
                    <w:spacing w:before="22"/>
                    <w:ind w:left="537" w:right="-20"/>
                    <w:rPr>
                      <w:rFonts w:eastAsia="Arial" w:cs="Arial"/>
                      <w:b/>
                      <w:bCs/>
                      <w:color w:val="000000"/>
                      <w:w w:val="103"/>
                    </w:rPr>
                  </w:pPr>
                  <w:r>
                    <w:rPr>
                      <w:rFonts w:eastAsia="Arial" w:cs="Arial"/>
                      <w:b/>
                      <w:bCs/>
                      <w:color w:val="000000"/>
                      <w:w w:val="103"/>
                    </w:rPr>
                    <w:t>5</w:t>
                  </w:r>
                </w:p>
              </w:tc>
            </w:tr>
            <w:tr w:rsidR="002B79D8" w14:paraId="4F855467"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61E5E2E"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60FF078" w14:textId="77777777" w:rsidR="002B79D8"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88D27C"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FF9CF1"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4347E60"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132</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E104E3"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w w:val="99"/>
                      <w:sz w:val="19"/>
                      <w:szCs w:val="19"/>
                    </w:rPr>
                    <w:t>132</w:t>
                  </w:r>
                </w:p>
              </w:tc>
            </w:tr>
            <w:tr w:rsidR="002B79D8" w14:paraId="5EFCE9A6"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03C863"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12B570E"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6B78CCD"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AA170B6"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E6DC099"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3827631"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2B79D8" w14:paraId="3C6CDF11"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79C79D2" w14:textId="77777777" w:rsidR="002B79D8" w:rsidRDefault="002B79D8" w:rsidP="002B79D8">
                  <w:pPr>
                    <w:spacing w:before="49" w:line="232" w:lineRule="auto"/>
                    <w:ind w:left="102" w:right="-20"/>
                    <w:rPr>
                      <w:rFonts w:eastAsia="Arial" w:cs="Arial"/>
                      <w:b/>
                      <w:bCs/>
                      <w:color w:val="000000"/>
                      <w:w w:val="99"/>
                      <w:sz w:val="19"/>
                      <w:szCs w:val="19"/>
                      <w:highlight w:val="yellow"/>
                    </w:rPr>
                  </w:pPr>
                  <w:r>
                    <w:rPr>
                      <w:rFonts w:eastAsia="Arial" w:cs="Arial"/>
                      <w:b/>
                      <w:bCs/>
                      <w:color w:val="000000"/>
                      <w:w w:val="99"/>
                      <w:sz w:val="19"/>
                      <w:szCs w:val="19"/>
                    </w:rPr>
                    <w:t>Inglese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FA3213"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15FD2FF"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42E8783" w14:textId="77777777" w:rsidR="002B79D8" w:rsidRPr="00E9046C" w:rsidRDefault="002B79D8" w:rsidP="002B79D8">
                  <w:pPr>
                    <w:spacing w:before="55"/>
                    <w:ind w:left="575"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8115E45" w14:textId="77777777" w:rsidR="002B79D8" w:rsidRPr="00E9046C" w:rsidRDefault="002B79D8" w:rsidP="002B79D8">
                  <w:pPr>
                    <w:spacing w:before="55"/>
                    <w:ind w:left="605" w:right="-20"/>
                    <w:rPr>
                      <w:rFonts w:eastAsia="Arial" w:cs="Arial"/>
                      <w:b/>
                      <w:bCs/>
                      <w:color w:val="000000"/>
                      <w:w w:val="99"/>
                      <w:sz w:val="19"/>
                      <w:szCs w:val="19"/>
                    </w:rPr>
                  </w:pPr>
                  <w:r w:rsidRPr="00E9046C">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A40F4" w14:textId="77777777" w:rsidR="002B79D8" w:rsidRPr="00E9046C" w:rsidRDefault="002B79D8" w:rsidP="002B79D8">
                  <w:pPr>
                    <w:spacing w:before="55"/>
                    <w:ind w:left="496"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p w14:paraId="2A7A99D9" w14:textId="77777777" w:rsidR="002B79D8" w:rsidRPr="00E9046C" w:rsidRDefault="002B79D8" w:rsidP="002B79D8">
                  <w:pPr>
                    <w:spacing w:before="55"/>
                    <w:ind w:left="496" w:right="-20"/>
                    <w:rPr>
                      <w:rFonts w:eastAsia="Arial" w:cs="Arial"/>
                      <w:b/>
                      <w:bCs/>
                      <w:color w:val="000000"/>
                      <w:spacing w:val="-1"/>
                      <w:w w:val="99"/>
                      <w:sz w:val="19"/>
                      <w:szCs w:val="19"/>
                    </w:rPr>
                  </w:pPr>
                </w:p>
              </w:tc>
            </w:tr>
            <w:tr w:rsidR="002B79D8" w14:paraId="1FCE36C2"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B662B9"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AF61AFC" w14:textId="77777777" w:rsidR="002B79D8"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763632"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80A17B9"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63CDBEA"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7CD7353"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2B79D8" w14:paraId="7C0A0582"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51770D7"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Diritto e economia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F50C312"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85850A5"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1AB23D" w14:textId="77777777" w:rsidR="002B79D8" w:rsidRDefault="002B79D8" w:rsidP="002B79D8">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34C85E" w14:textId="77777777" w:rsidR="002B79D8" w:rsidRDefault="002B79D8" w:rsidP="002B79D8">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F7A1E2" w14:textId="77777777" w:rsidR="002B79D8" w:rsidRDefault="002B79D8" w:rsidP="002B79D8">
                  <w:pPr>
                    <w:spacing w:before="55"/>
                    <w:ind w:left="496" w:right="-20"/>
                    <w:rPr>
                      <w:rFonts w:eastAsia="Arial" w:cs="Arial"/>
                      <w:b/>
                      <w:bCs/>
                      <w:color w:val="000000"/>
                      <w:spacing w:val="-1"/>
                      <w:w w:val="99"/>
                      <w:sz w:val="19"/>
                      <w:szCs w:val="19"/>
                    </w:rPr>
                  </w:pPr>
                </w:p>
              </w:tc>
            </w:tr>
            <w:tr w:rsidR="002B79D8" w14:paraId="70B30B0D"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7824516"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degli alimenti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BA13662"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2B01BD5"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85FC5" w14:textId="77777777" w:rsidR="002B79D8" w:rsidRDefault="002B79D8" w:rsidP="002B79D8">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EED48B" w14:textId="77777777" w:rsidR="002B79D8" w:rsidRDefault="002B79D8" w:rsidP="002B79D8">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CD061" w14:textId="77777777" w:rsidR="002B79D8" w:rsidRDefault="002B79D8" w:rsidP="002B79D8">
                  <w:pPr>
                    <w:spacing w:before="55"/>
                    <w:ind w:left="496" w:right="-20"/>
                    <w:rPr>
                      <w:rFonts w:eastAsia="Arial" w:cs="Arial"/>
                      <w:b/>
                      <w:bCs/>
                      <w:color w:val="000000"/>
                      <w:spacing w:val="-1"/>
                      <w:w w:val="99"/>
                      <w:sz w:val="19"/>
                      <w:szCs w:val="19"/>
                    </w:rPr>
                  </w:pPr>
                </w:p>
              </w:tc>
            </w:tr>
            <w:tr w:rsidR="002B79D8" w14:paraId="7405F753"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FBBEE8E"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Motorie E Sportive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BB88BE"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0799B9E"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453D7E4"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F8DF0FC"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362E55D"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2B79D8" w14:paraId="0F50E62A"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3EE237D"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Religione Cattolica o attività alternativa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1D44177"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6E0178B"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DF41AE0"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B7B2A8"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A4DA21B"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2B79D8" w14:paraId="07BAB1C2" w14:textId="77777777" w:rsidTr="002B79D8">
              <w:trPr>
                <w:cantSplit/>
                <w:trHeigh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D9A9294"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(Ch</w:t>
                  </w:r>
                  <w:r>
                    <w:rPr>
                      <w:rFonts w:eastAsia="Arial" w:cs="Arial"/>
                      <w:b/>
                      <w:bCs/>
                      <w:color w:val="000000"/>
                      <w:spacing w:val="-1"/>
                      <w:w w:val="99"/>
                      <w:sz w:val="19"/>
                      <w:szCs w:val="19"/>
                    </w:rPr>
                    <w:t>i</w:t>
                  </w:r>
                  <w:r>
                    <w:rPr>
                      <w:rFonts w:eastAsia="Arial" w:cs="Arial"/>
                      <w:b/>
                      <w:bCs/>
                      <w:color w:val="000000"/>
                      <w:w w:val="99"/>
                      <w:sz w:val="19"/>
                      <w:szCs w:val="19"/>
                    </w:rPr>
                    <w:t>mic</w:t>
                  </w:r>
                  <w:r>
                    <w:rPr>
                      <w:rFonts w:eastAsia="Arial" w:cs="Arial"/>
                      <w:b/>
                      <w:bCs/>
                      <w:color w:val="000000"/>
                      <w:spacing w:val="-1"/>
                      <w:w w:val="99"/>
                      <w:sz w:val="19"/>
                      <w:szCs w:val="19"/>
                    </w:rPr>
                    <w:t>a</w:t>
                  </w:r>
                  <w:r>
                    <w:rPr>
                      <w:rFonts w:eastAsia="Arial" w:cs="Arial"/>
                      <w:b/>
                      <w:bCs/>
                      <w:color w:val="000000"/>
                      <w:w w:val="99"/>
                      <w:sz w:val="19"/>
                      <w:szCs w:val="19"/>
                    </w:rPr>
                    <w:t>)</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1DF60FE2" w14:textId="77777777" w:rsidR="002B79D8" w:rsidRDefault="002B79D8" w:rsidP="002B79D8"/>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03CC1BF5" w14:textId="77777777" w:rsidR="002B79D8" w:rsidRDefault="002B79D8" w:rsidP="002B79D8">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p w14:paraId="48594B16" w14:textId="77777777" w:rsidR="002B79D8" w:rsidRDefault="002B79D8" w:rsidP="002B79D8">
                  <w:pPr>
                    <w:spacing w:before="49" w:line="232" w:lineRule="auto"/>
                    <w:ind w:left="403" w:right="-20"/>
                    <w:rPr>
                      <w:rFonts w:eastAsia="Arial" w:cs="Arial"/>
                      <w:b/>
                      <w:bCs/>
                      <w:color w:val="000000"/>
                      <w:w w:val="99"/>
                      <w:sz w:val="19"/>
                      <w:szCs w:val="19"/>
                    </w:rPr>
                  </w:pPr>
                </w:p>
              </w:tc>
              <w:tc>
                <w:tcPr>
                  <w:tcW w:w="3072" w:type="dxa"/>
                  <w:gridSpan w:val="3"/>
                  <w:vMerge w:val="restart"/>
                  <w:tcBorders>
                    <w:top w:val="nil"/>
                    <w:left w:val="nil"/>
                    <w:bottom w:val="single" w:sz="4" w:space="0" w:color="000000"/>
                    <w:right w:val="single" w:sz="4" w:space="0" w:color="000000"/>
                  </w:tcBorders>
                  <w:shd w:val="clear" w:color="auto" w:fill="F3F3F3"/>
                  <w:tcMar>
                    <w:top w:w="0" w:type="dxa"/>
                    <w:left w:w="0" w:type="dxa"/>
                    <w:bottom w:w="0" w:type="dxa"/>
                    <w:right w:w="0" w:type="dxa"/>
                  </w:tcMar>
                </w:tcPr>
                <w:p w14:paraId="24A276F7" w14:textId="77777777" w:rsidR="002B79D8" w:rsidRDefault="002B79D8" w:rsidP="002B79D8"/>
              </w:tc>
            </w:tr>
            <w:tr w:rsidR="002B79D8" w14:paraId="29E2966D" w14:textId="77777777" w:rsidTr="002B79D8">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04212A8"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Tecnologia informatica della comunicazione</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21D26CD5"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A5EAE4" w14:textId="77777777" w:rsidR="002B79D8" w:rsidRDefault="002B79D8" w:rsidP="002B79D8">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top w:val="nil"/>
                    <w:left w:val="nil"/>
                    <w:bottom w:val="single" w:sz="4" w:space="0" w:color="000000"/>
                    <w:right w:val="single" w:sz="4" w:space="0" w:color="000000"/>
                  </w:tcBorders>
                  <w:vAlign w:val="center"/>
                  <w:hideMark/>
                </w:tcPr>
                <w:p w14:paraId="1830F98F" w14:textId="77777777" w:rsidR="002B79D8" w:rsidRDefault="002B79D8" w:rsidP="002B79D8"/>
              </w:tc>
            </w:tr>
            <w:tr w:rsidR="002B79D8" w14:paraId="63F5ADCE" w14:textId="77777777" w:rsidTr="002B79D8">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4B1A544"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(Scienze della terra e biologia)  </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5E1E2174"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F653CE" w14:textId="77777777" w:rsidR="002B79D8" w:rsidRDefault="002B79D8" w:rsidP="002B79D8">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top w:val="nil"/>
                    <w:left w:val="nil"/>
                    <w:bottom w:val="single" w:sz="4" w:space="0" w:color="000000"/>
                    <w:right w:val="single" w:sz="4" w:space="0" w:color="000000"/>
                  </w:tcBorders>
                  <w:vAlign w:val="center"/>
                  <w:hideMark/>
                </w:tcPr>
                <w:p w14:paraId="38F9D88F" w14:textId="77777777" w:rsidR="002B79D8" w:rsidRDefault="002B79D8" w:rsidP="002B79D8"/>
              </w:tc>
            </w:tr>
            <w:tr w:rsidR="002B79D8" w14:paraId="26242178" w14:textId="77777777" w:rsidTr="002B79D8">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3199917"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Geografia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6812FEB7"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3BC299E2" w14:textId="77777777" w:rsidR="002B79D8" w:rsidRDefault="002B79D8" w:rsidP="002B79D8">
                  <w:pPr>
                    <w:spacing w:before="49" w:line="232" w:lineRule="auto"/>
                    <w:ind w:left="403" w:right="-20"/>
                    <w:rPr>
                      <w:rFonts w:eastAsia="Arial" w:cs="Arial"/>
                      <w:b/>
                      <w:bCs/>
                      <w:color w:val="000000"/>
                      <w:w w:val="99"/>
                      <w:sz w:val="19"/>
                      <w:szCs w:val="19"/>
                    </w:rPr>
                  </w:pPr>
                </w:p>
              </w:tc>
              <w:tc>
                <w:tcPr>
                  <w:tcW w:w="3072" w:type="dxa"/>
                  <w:gridSpan w:val="3"/>
                  <w:vMerge/>
                  <w:tcBorders>
                    <w:top w:val="nil"/>
                    <w:left w:val="nil"/>
                    <w:bottom w:val="single" w:sz="4" w:space="0" w:color="000000"/>
                    <w:right w:val="single" w:sz="4" w:space="0" w:color="000000"/>
                  </w:tcBorders>
                  <w:vAlign w:val="center"/>
                  <w:hideMark/>
                </w:tcPr>
                <w:p w14:paraId="3396400E" w14:textId="77777777" w:rsidR="002B79D8" w:rsidRDefault="002B79D8" w:rsidP="002B79D8"/>
              </w:tc>
            </w:tr>
            <w:tr w:rsidR="002B79D8" w14:paraId="1D67EE8C" w14:textId="77777777" w:rsidTr="002B79D8">
              <w:trPr>
                <w:cantSplit/>
                <w:trHeight w:hRule="exact" w:val="671"/>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324BDE7" w14:textId="77777777" w:rsidR="002B79D8" w:rsidRDefault="002B79D8" w:rsidP="002B79D8">
                  <w:pPr>
                    <w:spacing w:before="21" w:line="235" w:lineRule="auto"/>
                    <w:ind w:left="102" w:right="503"/>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noga</w:t>
                  </w:r>
                  <w:r>
                    <w:rPr>
                      <w:rFonts w:eastAsia="Arial" w:cs="Arial"/>
                      <w:b/>
                      <w:bCs/>
                      <w:color w:val="000000"/>
                      <w:spacing w:val="-1"/>
                      <w:w w:val="99"/>
                      <w:sz w:val="19"/>
                      <w:szCs w:val="19"/>
                    </w:rPr>
                    <w:t>s</w:t>
                  </w:r>
                  <w:r>
                    <w:rPr>
                      <w:rFonts w:eastAsia="Arial" w:cs="Arial"/>
                      <w:b/>
                      <w:bCs/>
                      <w:color w:val="000000"/>
                      <w:w w:val="99"/>
                      <w:sz w:val="19"/>
                      <w:szCs w:val="19"/>
                    </w:rPr>
                    <w:t>tronom</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i–</w:t>
                  </w:r>
                  <w:r>
                    <w:rPr>
                      <w:rFonts w:eastAsia="Arial" w:cs="Arial"/>
                      <w:b/>
                      <w:bCs/>
                      <w:color w:val="000000"/>
                      <w:spacing w:val="-1"/>
                      <w:w w:val="99"/>
                      <w:sz w:val="19"/>
                      <w:szCs w:val="19"/>
                    </w:rPr>
                    <w:t>se</w:t>
                  </w:r>
                  <w:r>
                    <w:rPr>
                      <w:rFonts w:eastAsia="Arial" w:cs="Arial"/>
                      <w:b/>
                      <w:bCs/>
                      <w:color w:val="000000"/>
                      <w:w w:val="99"/>
                      <w:sz w:val="19"/>
                      <w:szCs w:val="19"/>
                    </w:rPr>
                    <w:t xml:space="preserve">ttore </w:t>
                  </w:r>
                  <w:r>
                    <w:rPr>
                      <w:rFonts w:eastAsia="Arial" w:cs="Arial"/>
                      <w:b/>
                      <w:bCs/>
                      <w:color w:val="000000"/>
                      <w:spacing w:val="-1"/>
                      <w:w w:val="99"/>
                      <w:sz w:val="19"/>
                      <w:szCs w:val="19"/>
                    </w:rPr>
                    <w:t>c</w:t>
                  </w:r>
                  <w:r>
                    <w:rPr>
                      <w:rFonts w:eastAsia="Arial" w:cs="Arial"/>
                      <w:b/>
                      <w:bCs/>
                      <w:color w:val="000000"/>
                      <w:w w:val="99"/>
                      <w:sz w:val="19"/>
                      <w:szCs w:val="19"/>
                    </w:rPr>
                    <w:t>u</w:t>
                  </w:r>
                  <w:r>
                    <w:rPr>
                      <w:rFonts w:eastAsia="Arial" w:cs="Arial"/>
                      <w:b/>
                      <w:bCs/>
                      <w:color w:val="000000"/>
                      <w:spacing w:val="-1"/>
                      <w:w w:val="99"/>
                      <w:sz w:val="19"/>
                      <w:szCs w:val="19"/>
                    </w:rPr>
                    <w:t>c</w:t>
                  </w:r>
                  <w:r>
                    <w:rPr>
                      <w:rFonts w:eastAsia="Arial" w:cs="Arial"/>
                      <w:b/>
                      <w:bCs/>
                      <w:color w:val="000000"/>
                      <w:w w:val="99"/>
                      <w:sz w:val="19"/>
                      <w:szCs w:val="19"/>
                    </w:rPr>
                    <w:t>ina</w:t>
                  </w:r>
                </w:p>
              </w:tc>
              <w:tc>
                <w:tcPr>
                  <w:tcW w:w="854" w:type="dxa"/>
                  <w:gridSpan w:val="2"/>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4396216E" w14:textId="77777777" w:rsidR="002B79D8" w:rsidRDefault="002B79D8" w:rsidP="002B79D8">
                  <w:pPr>
                    <w:spacing w:after="7" w:line="120" w:lineRule="exact"/>
                    <w:rPr>
                      <w:sz w:val="12"/>
                      <w:szCs w:val="12"/>
                    </w:rPr>
                  </w:pPr>
                </w:p>
                <w:p w14:paraId="718D62FB" w14:textId="77777777" w:rsidR="002B79D8" w:rsidRDefault="002B79D8" w:rsidP="002B79D8">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B3835" w14:textId="77777777" w:rsidR="002B79D8" w:rsidRDefault="002B79D8" w:rsidP="002B79D8">
                  <w:pPr>
                    <w:spacing w:after="7" w:line="120" w:lineRule="exact"/>
                    <w:rPr>
                      <w:sz w:val="12"/>
                      <w:szCs w:val="12"/>
                    </w:rPr>
                  </w:pPr>
                </w:p>
                <w:p w14:paraId="2748415E" w14:textId="77777777" w:rsidR="002B79D8" w:rsidRDefault="002B79D8" w:rsidP="002B79D8">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1A006D25" w14:textId="77777777" w:rsidR="002B79D8" w:rsidRDefault="002B79D8" w:rsidP="002B79D8"/>
              </w:tc>
            </w:tr>
            <w:tr w:rsidR="002B79D8" w14:paraId="74146775" w14:textId="77777777" w:rsidTr="002B79D8">
              <w:trPr>
                <w:cantSplit/>
                <w:trHeight w:hRule="exact" w:val="694"/>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373CFD" w14:textId="77777777" w:rsidR="002B79D8" w:rsidRDefault="002B79D8" w:rsidP="002B79D8">
                  <w:pPr>
                    <w:spacing w:before="21" w:line="235" w:lineRule="auto"/>
                    <w:ind w:left="102" w:right="577"/>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stronomici–s</w:t>
                  </w:r>
                  <w:r>
                    <w:rPr>
                      <w:rFonts w:eastAsia="Arial" w:cs="Arial"/>
                      <w:b/>
                      <w:bCs/>
                      <w:color w:val="000000"/>
                      <w:spacing w:val="-1"/>
                      <w:w w:val="99"/>
                      <w:sz w:val="19"/>
                      <w:szCs w:val="19"/>
                    </w:rPr>
                    <w:t>et</w:t>
                  </w:r>
                  <w:r>
                    <w:rPr>
                      <w:rFonts w:eastAsia="Arial" w:cs="Arial"/>
                      <w:b/>
                      <w:bCs/>
                      <w:color w:val="000000"/>
                      <w:w w:val="99"/>
                      <w:sz w:val="19"/>
                      <w:szCs w:val="19"/>
                    </w:rPr>
                    <w:t xml:space="preserve">tore </w:t>
                  </w:r>
                  <w:r>
                    <w:rPr>
                      <w:rFonts w:eastAsia="Arial" w:cs="Arial"/>
                      <w:b/>
                      <w:bCs/>
                      <w:color w:val="000000"/>
                      <w:spacing w:val="-1"/>
                      <w:w w:val="99"/>
                      <w:sz w:val="19"/>
                      <w:szCs w:val="19"/>
                    </w:rPr>
                    <w:t>s</w:t>
                  </w:r>
                  <w:r>
                    <w:rPr>
                      <w:rFonts w:eastAsia="Arial" w:cs="Arial"/>
                      <w:b/>
                      <w:bCs/>
                      <w:color w:val="000000"/>
                      <w:w w:val="99"/>
                      <w:sz w:val="19"/>
                      <w:szCs w:val="19"/>
                    </w:rPr>
                    <w:t xml:space="preserve">ala e </w:t>
                  </w:r>
                  <w:r>
                    <w:rPr>
                      <w:rFonts w:eastAsia="Arial" w:cs="Arial"/>
                      <w:b/>
                      <w:bCs/>
                      <w:color w:val="000000"/>
                      <w:spacing w:val="-2"/>
                      <w:w w:val="99"/>
                      <w:sz w:val="19"/>
                      <w:szCs w:val="19"/>
                    </w:rPr>
                    <w:t>v</w:t>
                  </w:r>
                  <w:r>
                    <w:rPr>
                      <w:rFonts w:eastAsia="Arial" w:cs="Arial"/>
                      <w:b/>
                      <w:bCs/>
                      <w:color w:val="000000"/>
                      <w:w w:val="99"/>
                      <w:sz w:val="19"/>
                      <w:szCs w:val="19"/>
                    </w:rPr>
                    <w:t>endita</w:t>
                  </w:r>
                </w:p>
              </w:tc>
              <w:tc>
                <w:tcPr>
                  <w:tcW w:w="854" w:type="dxa"/>
                  <w:gridSpan w:val="2"/>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14:paraId="5D2B7E5D" w14:textId="77777777" w:rsidR="002B79D8" w:rsidRDefault="002B79D8" w:rsidP="002B79D8">
                  <w:pPr>
                    <w:spacing w:after="17" w:line="220" w:lineRule="exact"/>
                  </w:pPr>
                </w:p>
                <w:p w14:paraId="689BA86C" w14:textId="77777777" w:rsidR="002B79D8" w:rsidRDefault="002B79D8" w:rsidP="002B79D8">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933FE" w14:textId="77777777" w:rsidR="002B79D8" w:rsidRDefault="002B79D8" w:rsidP="002B79D8">
                  <w:pPr>
                    <w:spacing w:after="17" w:line="220" w:lineRule="exact"/>
                  </w:pPr>
                </w:p>
                <w:p w14:paraId="2E6C5B4F" w14:textId="77777777" w:rsidR="002B79D8" w:rsidRDefault="002B79D8" w:rsidP="002B79D8">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0DF7BCD8" w14:textId="77777777" w:rsidR="002B79D8" w:rsidRDefault="002B79D8" w:rsidP="002B79D8"/>
              </w:tc>
            </w:tr>
            <w:tr w:rsidR="002B79D8" w14:paraId="570D064A" w14:textId="77777777" w:rsidTr="002B79D8">
              <w:trPr>
                <w:cantSplit/>
                <w:trHeight w:hRule="exact" w:val="57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D1EE29" w14:textId="77777777" w:rsidR="002B79D8" w:rsidRDefault="002B79D8" w:rsidP="002B79D8">
                  <w:pPr>
                    <w:spacing w:before="19" w:line="235" w:lineRule="auto"/>
                    <w:ind w:left="102" w:right="265"/>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di </w:t>
                  </w:r>
                  <w:r>
                    <w:rPr>
                      <w:rFonts w:eastAsia="Arial" w:cs="Arial"/>
                      <w:b/>
                      <w:bCs/>
                      <w:color w:val="000000"/>
                      <w:spacing w:val="-2"/>
                      <w:w w:val="99"/>
                      <w:sz w:val="19"/>
                      <w:szCs w:val="19"/>
                    </w:rPr>
                    <w:t>a</w:t>
                  </w:r>
                  <w:r>
                    <w:rPr>
                      <w:rFonts w:eastAsia="Arial" w:cs="Arial"/>
                      <w:b/>
                      <w:bCs/>
                      <w:color w:val="000000"/>
                      <w:w w:val="99"/>
                      <w:sz w:val="19"/>
                      <w:szCs w:val="19"/>
                    </w:rPr>
                    <w:t>c</w:t>
                  </w:r>
                  <w:r>
                    <w:rPr>
                      <w:rFonts w:eastAsia="Arial" w:cs="Arial"/>
                      <w:b/>
                      <w:bCs/>
                      <w:color w:val="000000"/>
                      <w:spacing w:val="-1"/>
                      <w:w w:val="99"/>
                      <w:sz w:val="19"/>
                      <w:szCs w:val="19"/>
                    </w:rPr>
                    <w:t>c</w:t>
                  </w:r>
                  <w:r>
                    <w:rPr>
                      <w:rFonts w:eastAsia="Arial" w:cs="Arial"/>
                      <w:b/>
                      <w:bCs/>
                      <w:color w:val="000000"/>
                      <w:w w:val="99"/>
                      <w:sz w:val="19"/>
                      <w:szCs w:val="19"/>
                    </w:rPr>
                    <w:t>og</w:t>
                  </w:r>
                  <w:r>
                    <w:rPr>
                      <w:rFonts w:eastAsia="Arial" w:cs="Arial"/>
                      <w:b/>
                      <w:bCs/>
                      <w:color w:val="000000"/>
                      <w:spacing w:val="1"/>
                      <w:w w:val="99"/>
                      <w:sz w:val="19"/>
                      <w:szCs w:val="19"/>
                    </w:rPr>
                    <w:t>l</w:t>
                  </w:r>
                  <w:r>
                    <w:rPr>
                      <w:rFonts w:eastAsia="Arial" w:cs="Arial"/>
                      <w:b/>
                      <w:bCs/>
                      <w:color w:val="000000"/>
                      <w:w w:val="99"/>
                      <w:sz w:val="19"/>
                      <w:szCs w:val="19"/>
                    </w:rPr>
                    <w:t>i</w:t>
                  </w:r>
                  <w:r>
                    <w:rPr>
                      <w:rFonts w:eastAsia="Arial" w:cs="Arial"/>
                      <w:b/>
                      <w:bCs/>
                      <w:color w:val="000000"/>
                      <w:spacing w:val="-1"/>
                      <w:w w:val="99"/>
                      <w:sz w:val="19"/>
                      <w:szCs w:val="19"/>
                    </w:rPr>
                    <w:t>e</w:t>
                  </w:r>
                  <w:r>
                    <w:rPr>
                      <w:rFonts w:eastAsia="Arial" w:cs="Arial"/>
                      <w:b/>
                      <w:bCs/>
                      <w:color w:val="000000"/>
                      <w:w w:val="99"/>
                      <w:sz w:val="19"/>
                      <w:szCs w:val="19"/>
                    </w:rPr>
                    <w:t>nza turi</w:t>
                  </w:r>
                  <w:r>
                    <w:rPr>
                      <w:rFonts w:eastAsia="Arial" w:cs="Arial"/>
                      <w:b/>
                      <w:bCs/>
                      <w:color w:val="000000"/>
                      <w:spacing w:val="-1"/>
                      <w:w w:val="99"/>
                      <w:sz w:val="19"/>
                      <w:szCs w:val="19"/>
                    </w:rPr>
                    <w:t>s</w:t>
                  </w:r>
                  <w:r>
                    <w:rPr>
                      <w:rFonts w:eastAsia="Arial" w:cs="Arial"/>
                      <w:b/>
                      <w:bCs/>
                      <w:color w:val="000000"/>
                      <w:w w:val="99"/>
                      <w:sz w:val="19"/>
                      <w:szCs w:val="19"/>
                    </w:rPr>
                    <w:t>ti</w:t>
                  </w:r>
                  <w:r>
                    <w:rPr>
                      <w:rFonts w:eastAsia="Arial" w:cs="Arial"/>
                      <w:b/>
                      <w:bCs/>
                      <w:color w:val="000000"/>
                      <w:spacing w:val="-1"/>
                      <w:w w:val="99"/>
                      <w:sz w:val="19"/>
                      <w:szCs w:val="19"/>
                    </w:rPr>
                    <w:t>c</w:t>
                  </w:r>
                  <w:r>
                    <w:rPr>
                      <w:rFonts w:eastAsia="Arial" w:cs="Arial"/>
                      <w:b/>
                      <w:bCs/>
                      <w:color w:val="000000"/>
                      <w:w w:val="99"/>
                      <w:sz w:val="19"/>
                      <w:szCs w:val="19"/>
                    </w:rPr>
                    <w:t>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09AA8213" w14:textId="77777777" w:rsidR="002B79D8" w:rsidRDefault="002B79D8" w:rsidP="002B79D8">
                  <w:pPr>
                    <w:spacing w:after="9" w:line="120" w:lineRule="exact"/>
                    <w:rPr>
                      <w:sz w:val="12"/>
                      <w:szCs w:val="12"/>
                    </w:rPr>
                  </w:pPr>
                </w:p>
                <w:p w14:paraId="6D4CCAF2" w14:textId="77777777" w:rsidR="002B79D8" w:rsidRDefault="002B79D8" w:rsidP="002B79D8">
                  <w:pPr>
                    <w:ind w:left="330" w:right="-20"/>
                    <w:rPr>
                      <w:rFonts w:eastAsia="Arial" w:cs="Arial"/>
                      <w:b/>
                      <w:bCs/>
                      <w:color w:val="000000"/>
                      <w:w w:val="99"/>
                      <w:sz w:val="19"/>
                      <w:szCs w:val="19"/>
                    </w:rPr>
                  </w:pPr>
                  <w:r w:rsidRPr="00013CD9">
                    <w:rPr>
                      <w:rFonts w:eastAsia="Arial" w:cs="Arial"/>
                      <w:b/>
                      <w:bCs/>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2A106" w14:textId="77777777" w:rsidR="002B79D8" w:rsidRDefault="002B79D8" w:rsidP="002B79D8">
                  <w:pPr>
                    <w:spacing w:after="9" w:line="120" w:lineRule="exact"/>
                    <w:rPr>
                      <w:sz w:val="12"/>
                      <w:szCs w:val="12"/>
                    </w:rPr>
                  </w:pPr>
                </w:p>
                <w:p w14:paraId="03B82772" w14:textId="77777777" w:rsidR="002B79D8" w:rsidRDefault="002B79D8" w:rsidP="002B79D8">
                  <w:pPr>
                    <w:ind w:left="331"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3072" w:type="dxa"/>
                  <w:gridSpan w:val="3"/>
                  <w:vMerge/>
                  <w:tcBorders>
                    <w:top w:val="nil"/>
                    <w:left w:val="nil"/>
                    <w:bottom w:val="single" w:sz="4" w:space="0" w:color="000000"/>
                    <w:right w:val="single" w:sz="4" w:space="0" w:color="000000"/>
                  </w:tcBorders>
                  <w:vAlign w:val="center"/>
                  <w:hideMark/>
                </w:tcPr>
                <w:p w14:paraId="4ACDDFBC" w14:textId="77777777" w:rsidR="002B79D8" w:rsidRDefault="002B79D8" w:rsidP="002B79D8"/>
              </w:tc>
            </w:tr>
            <w:tr w:rsidR="002B79D8" w14:paraId="129E6F59"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9B71A4E" w14:textId="77777777" w:rsidR="002B79D8" w:rsidRDefault="002B79D8" w:rsidP="002B79D8">
                  <w:pPr>
                    <w:spacing w:before="55"/>
                    <w:ind w:left="102" w:right="-20"/>
                    <w:rPr>
                      <w:rFonts w:eastAsia="Arial" w:cs="Arial"/>
                      <w:b/>
                      <w:bCs/>
                      <w:color w:val="000000"/>
                      <w:w w:val="99"/>
                      <w:sz w:val="19"/>
                      <w:szCs w:val="19"/>
                    </w:rPr>
                  </w:pPr>
                  <w:r>
                    <w:rPr>
                      <w:rFonts w:eastAsia="Arial" w:cs="Arial"/>
                      <w:b/>
                      <w:bCs/>
                      <w:color w:val="000000"/>
                      <w:w w:val="99"/>
                      <w:sz w:val="19"/>
                      <w:szCs w:val="19"/>
                    </w:rPr>
                    <w:t>Se</w:t>
                  </w:r>
                  <w:r>
                    <w:rPr>
                      <w:rFonts w:eastAsia="Arial" w:cs="Arial"/>
                      <w:b/>
                      <w:bCs/>
                      <w:color w:val="000000"/>
                      <w:spacing w:val="-1"/>
                      <w:w w:val="99"/>
                      <w:sz w:val="19"/>
                      <w:szCs w:val="19"/>
                    </w:rPr>
                    <w:t>co</w:t>
                  </w:r>
                  <w:r>
                    <w:rPr>
                      <w:rFonts w:eastAsia="Arial" w:cs="Arial"/>
                      <w:b/>
                      <w:bCs/>
                      <w:color w:val="000000"/>
                      <w:w w:val="99"/>
                      <w:sz w:val="19"/>
                      <w:szCs w:val="19"/>
                    </w:rPr>
                    <w:t>nda li</w:t>
                  </w:r>
                  <w:r>
                    <w:rPr>
                      <w:rFonts w:eastAsia="Arial" w:cs="Arial"/>
                      <w:b/>
                      <w:bCs/>
                      <w:color w:val="000000"/>
                      <w:spacing w:val="-1"/>
                      <w:w w:val="99"/>
                      <w:sz w:val="19"/>
                      <w:szCs w:val="19"/>
                    </w:rPr>
                    <w:t>ng</w:t>
                  </w:r>
                  <w:r>
                    <w:rPr>
                      <w:rFonts w:eastAsia="Arial" w:cs="Arial"/>
                      <w:b/>
                      <w:bCs/>
                      <w:color w:val="000000"/>
                      <w:w w:val="99"/>
                      <w:sz w:val="19"/>
                      <w:szCs w:val="19"/>
                    </w:rPr>
                    <w:t>ua s</w:t>
                  </w:r>
                  <w:r>
                    <w:rPr>
                      <w:rFonts w:eastAsia="Arial" w:cs="Arial"/>
                      <w:b/>
                      <w:bCs/>
                      <w:color w:val="000000"/>
                      <w:spacing w:val="-2"/>
                      <w:w w:val="99"/>
                      <w:sz w:val="19"/>
                      <w:szCs w:val="19"/>
                    </w:rPr>
                    <w:t>t</w:t>
                  </w:r>
                  <w:r>
                    <w:rPr>
                      <w:rFonts w:eastAsia="Arial" w:cs="Arial"/>
                      <w:b/>
                      <w:bCs/>
                      <w:color w:val="000000"/>
                      <w:w w:val="99"/>
                      <w:sz w:val="19"/>
                      <w:szCs w:val="19"/>
                    </w:rPr>
                    <w:t>ran</w:t>
                  </w:r>
                  <w:r>
                    <w:rPr>
                      <w:rFonts w:eastAsia="Arial" w:cs="Arial"/>
                      <w:b/>
                      <w:bCs/>
                      <w:color w:val="000000"/>
                      <w:spacing w:val="-1"/>
                      <w:w w:val="99"/>
                      <w:sz w:val="19"/>
                      <w:szCs w:val="19"/>
                    </w:rPr>
                    <w:t>i</w:t>
                  </w:r>
                  <w:r>
                    <w:rPr>
                      <w:rFonts w:eastAsia="Arial" w:cs="Arial"/>
                      <w:b/>
                      <w:bCs/>
                      <w:color w:val="000000"/>
                      <w:w w:val="99"/>
                      <w:sz w:val="19"/>
                      <w:szCs w:val="19"/>
                    </w:rPr>
                    <w:t>era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078D882"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16D994"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2A5E166" w14:textId="77777777" w:rsidR="002B79D8" w:rsidRDefault="002B79D8" w:rsidP="002B79D8">
                  <w:pPr>
                    <w:spacing w:before="55"/>
                    <w:ind w:left="575"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0C4EFB4"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2CAAB9" w14:textId="77777777" w:rsidR="002B79D8" w:rsidRDefault="002B79D8" w:rsidP="002B79D8">
                  <w:pPr>
                    <w:spacing w:before="55"/>
                    <w:ind w:left="496"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r>
            <w:tr w:rsidR="002B79D8" w14:paraId="3B741EA9" w14:textId="77777777" w:rsidTr="002B79D8">
              <w:trPr>
                <w:cantSplit/>
                <w:trHeight w:val="213"/>
              </w:trPr>
              <w:tc>
                <w:tcPr>
                  <w:tcW w:w="969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32271C9" w14:textId="77777777" w:rsidR="002B79D8" w:rsidRDefault="002B79D8" w:rsidP="002B79D8">
                  <w:pPr>
                    <w:spacing w:before="10" w:line="232" w:lineRule="auto"/>
                    <w:ind w:left="2988" w:right="-20"/>
                    <w:rPr>
                      <w:rFonts w:eastAsia="Arial" w:cs="Arial"/>
                      <w:b/>
                      <w:bCs/>
                      <w:color w:val="000000"/>
                      <w:w w:val="99"/>
                      <w:sz w:val="19"/>
                      <w:szCs w:val="19"/>
                    </w:rPr>
                  </w:pPr>
                  <w:r>
                    <w:rPr>
                      <w:rFonts w:eastAsia="Arial" w:cs="Arial"/>
                      <w:b/>
                      <w:bCs/>
                      <w:color w:val="000000"/>
                      <w:spacing w:val="-1"/>
                      <w:w w:val="99"/>
                      <w:sz w:val="19"/>
                      <w:szCs w:val="19"/>
                    </w:rPr>
                    <w:t>AR</w:t>
                  </w:r>
                  <w:r>
                    <w:rPr>
                      <w:rFonts w:eastAsia="Arial" w:cs="Arial"/>
                      <w:b/>
                      <w:bCs/>
                      <w:color w:val="000000"/>
                      <w:w w:val="99"/>
                      <w:sz w:val="19"/>
                      <w:szCs w:val="19"/>
                    </w:rPr>
                    <w:t>TICOLA</w:t>
                  </w:r>
                  <w:r>
                    <w:rPr>
                      <w:rFonts w:eastAsia="Arial" w:cs="Arial"/>
                      <w:b/>
                      <w:bCs/>
                      <w:color w:val="000000"/>
                      <w:spacing w:val="-1"/>
                      <w:w w:val="99"/>
                      <w:sz w:val="19"/>
                      <w:szCs w:val="19"/>
                    </w:rPr>
                    <w:t>Z</w:t>
                  </w:r>
                  <w:r>
                    <w:rPr>
                      <w:rFonts w:eastAsia="Arial" w:cs="Arial"/>
                      <w:b/>
                      <w:bCs/>
                      <w:color w:val="000000"/>
                      <w:w w:val="99"/>
                      <w:sz w:val="19"/>
                      <w:szCs w:val="19"/>
                    </w:rPr>
                    <w:t>IO</w:t>
                  </w:r>
                  <w:r>
                    <w:rPr>
                      <w:rFonts w:eastAsia="Arial" w:cs="Arial"/>
                      <w:b/>
                      <w:bCs/>
                      <w:color w:val="000000"/>
                      <w:spacing w:val="-1"/>
                      <w:w w:val="99"/>
                      <w:sz w:val="19"/>
                      <w:szCs w:val="19"/>
                    </w:rPr>
                    <w:t>N</w:t>
                  </w:r>
                  <w:r>
                    <w:rPr>
                      <w:rFonts w:eastAsia="Arial" w:cs="Arial"/>
                      <w:b/>
                      <w:bCs/>
                      <w:color w:val="000000"/>
                      <w:w w:val="99"/>
                      <w:sz w:val="19"/>
                      <w:szCs w:val="19"/>
                    </w:rPr>
                    <w:t xml:space="preserve">E: </w:t>
                  </w:r>
                  <w:r>
                    <w:rPr>
                      <w:rFonts w:eastAsia="Arial" w:cs="Arial"/>
                      <w:b/>
                      <w:bCs/>
                      <w:color w:val="000000"/>
                      <w:spacing w:val="-1"/>
                      <w:w w:val="99"/>
                      <w:sz w:val="19"/>
                      <w:szCs w:val="19"/>
                    </w:rPr>
                    <w:t>“</w:t>
                  </w:r>
                  <w:r>
                    <w:rPr>
                      <w:rFonts w:eastAsia="Arial" w:cs="Arial"/>
                      <w:b/>
                      <w:bCs/>
                      <w:color w:val="000000"/>
                      <w:w w:val="99"/>
                      <w:sz w:val="19"/>
                      <w:szCs w:val="19"/>
                    </w:rPr>
                    <w:t>EN</w:t>
                  </w:r>
                  <w:r>
                    <w:rPr>
                      <w:rFonts w:eastAsia="Arial" w:cs="Arial"/>
                      <w:b/>
                      <w:bCs/>
                      <w:color w:val="000000"/>
                      <w:spacing w:val="-1"/>
                      <w:w w:val="99"/>
                      <w:sz w:val="19"/>
                      <w:szCs w:val="19"/>
                    </w:rPr>
                    <w:t>O</w:t>
                  </w:r>
                  <w:r>
                    <w:rPr>
                      <w:rFonts w:eastAsia="Arial" w:cs="Arial"/>
                      <w:b/>
                      <w:bCs/>
                      <w:color w:val="000000"/>
                      <w:w w:val="99"/>
                      <w:sz w:val="19"/>
                      <w:szCs w:val="19"/>
                    </w:rPr>
                    <w:t>G</w:t>
                  </w:r>
                  <w:r>
                    <w:rPr>
                      <w:rFonts w:eastAsia="Arial" w:cs="Arial"/>
                      <w:b/>
                      <w:bCs/>
                      <w:color w:val="000000"/>
                      <w:spacing w:val="-1"/>
                      <w:w w:val="99"/>
                      <w:sz w:val="19"/>
                      <w:szCs w:val="19"/>
                    </w:rPr>
                    <w:t>A</w:t>
                  </w:r>
                  <w:r>
                    <w:rPr>
                      <w:rFonts w:eastAsia="Arial" w:cs="Arial"/>
                      <w:b/>
                      <w:bCs/>
                      <w:color w:val="000000"/>
                      <w:spacing w:val="1"/>
                      <w:w w:val="99"/>
                      <w:sz w:val="19"/>
                      <w:szCs w:val="19"/>
                    </w:rPr>
                    <w:t>S</w:t>
                  </w:r>
                  <w:r>
                    <w:rPr>
                      <w:rFonts w:eastAsia="Arial" w:cs="Arial"/>
                      <w:b/>
                      <w:bCs/>
                      <w:color w:val="000000"/>
                      <w:w w:val="99"/>
                      <w:sz w:val="19"/>
                      <w:szCs w:val="19"/>
                    </w:rPr>
                    <w:t>TRON</w:t>
                  </w:r>
                  <w:r>
                    <w:rPr>
                      <w:rFonts w:eastAsia="Arial" w:cs="Arial"/>
                      <w:b/>
                      <w:bCs/>
                      <w:color w:val="000000"/>
                      <w:spacing w:val="-1"/>
                      <w:w w:val="99"/>
                      <w:sz w:val="19"/>
                      <w:szCs w:val="19"/>
                    </w:rPr>
                    <w:t>O</w:t>
                  </w:r>
                  <w:r>
                    <w:rPr>
                      <w:rFonts w:eastAsia="Arial" w:cs="Arial"/>
                      <w:b/>
                      <w:bCs/>
                      <w:color w:val="000000"/>
                      <w:w w:val="99"/>
                      <w:sz w:val="19"/>
                      <w:szCs w:val="19"/>
                    </w:rPr>
                    <w:t>MIA”</w:t>
                  </w:r>
                </w:p>
              </w:tc>
            </w:tr>
            <w:tr w:rsidR="002B79D8" w14:paraId="2C5137BF" w14:textId="77777777" w:rsidTr="002B79D8">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70C90FC9" w14:textId="77777777" w:rsidR="002B79D8" w:rsidRPr="00510424" w:rsidRDefault="002B79D8" w:rsidP="002B79D8">
                  <w:pPr>
                    <w:spacing w:before="55"/>
                    <w:ind w:left="102" w:right="-20"/>
                    <w:rPr>
                      <w:rFonts w:eastAsia="Arial" w:cs="Arial"/>
                      <w:b/>
                      <w:bCs/>
                      <w:color w:val="000000"/>
                      <w:w w:val="99"/>
                      <w:sz w:val="19"/>
                      <w:szCs w:val="19"/>
                    </w:rPr>
                  </w:pPr>
                  <w:r w:rsidRPr="00510424">
                    <w:rPr>
                      <w:rFonts w:eastAsia="Arial" w:cs="Arial"/>
                      <w:b/>
                      <w:bCs/>
                      <w:color w:val="000000"/>
                      <w:w w:val="99"/>
                      <w:sz w:val="19"/>
                      <w:szCs w:val="19"/>
                    </w:rPr>
                    <w:t>Scienza e cultura degli alimenti</w:t>
                  </w: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6C6F7C6A" w14:textId="77777777" w:rsidR="002B79D8" w:rsidRDefault="002B79D8" w:rsidP="002B79D8"/>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C04EC04" w14:textId="77777777" w:rsidR="002B79D8" w:rsidRDefault="002B79D8" w:rsidP="002B79D8"/>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33DF1285"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33</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0FD65395"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33</w:t>
                  </w:r>
                </w:p>
              </w:tc>
            </w:tr>
            <w:tr w:rsidR="002B79D8" w14:paraId="3495EC02" w14:textId="77777777" w:rsidTr="002B79D8">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2D47234" w14:textId="77777777" w:rsidR="002B79D8" w:rsidRPr="00510424" w:rsidRDefault="002B79D8" w:rsidP="002B79D8">
                  <w:pPr>
                    <w:spacing w:before="55"/>
                    <w:ind w:left="102" w:right="-20"/>
                    <w:rPr>
                      <w:rFonts w:eastAsia="Arial" w:cs="Arial"/>
                      <w:b/>
                      <w:bCs/>
                      <w:color w:val="000000"/>
                      <w:w w:val="99"/>
                      <w:sz w:val="19"/>
                      <w:szCs w:val="19"/>
                    </w:rPr>
                  </w:pPr>
                  <w:r w:rsidRPr="00510424">
                    <w:rPr>
                      <w:rFonts w:eastAsia="Arial" w:cs="Arial"/>
                      <w:b/>
                      <w:bCs/>
                      <w:color w:val="000000"/>
                      <w:w w:val="99"/>
                      <w:sz w:val="19"/>
                      <w:szCs w:val="19"/>
                    </w:rPr>
                    <w:t>Arte e territorio</w:t>
                  </w: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6B2E0A3B" w14:textId="77777777" w:rsidR="002B79D8" w:rsidRDefault="002B79D8" w:rsidP="002B79D8"/>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604B755D"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66</w:t>
                  </w:r>
                </w:p>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9E25B68"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99</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0BD990D5"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99</w:t>
                  </w:r>
                </w:p>
              </w:tc>
            </w:tr>
            <w:tr w:rsidR="002B79D8" w14:paraId="550BD6DD" w14:textId="77777777" w:rsidTr="002B79D8">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68BDE24" w14:textId="77777777" w:rsidR="002B79D8" w:rsidRPr="00510424" w:rsidRDefault="002B79D8" w:rsidP="002B79D8">
                  <w:pPr>
                    <w:spacing w:before="55"/>
                    <w:ind w:left="102" w:right="-20"/>
                    <w:rPr>
                      <w:rFonts w:eastAsia="Arial" w:cs="Arial"/>
                      <w:b/>
                      <w:bCs/>
                      <w:color w:val="000000"/>
                      <w:w w:val="99"/>
                      <w:sz w:val="19"/>
                      <w:szCs w:val="19"/>
                    </w:rPr>
                  </w:pPr>
                  <w:r w:rsidRPr="00510424">
                    <w:rPr>
                      <w:rFonts w:eastAsia="Arial" w:cs="Arial"/>
                      <w:b/>
                      <w:bCs/>
                      <w:color w:val="000000"/>
                      <w:w w:val="99"/>
                      <w:sz w:val="19"/>
                      <w:szCs w:val="19"/>
                    </w:rPr>
                    <w:t>Tecniche di comunicazione</w:t>
                  </w:r>
                </w:p>
                <w:p w14:paraId="6ED60DFA" w14:textId="77777777" w:rsidR="002B79D8" w:rsidRPr="00510424" w:rsidRDefault="002B79D8" w:rsidP="002B79D8">
                  <w:pPr>
                    <w:spacing w:before="55"/>
                    <w:ind w:left="102" w:right="-20"/>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24E31640" w14:textId="77777777" w:rsidR="002B79D8" w:rsidRDefault="002B79D8" w:rsidP="002B79D8"/>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36D9546A"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66</w:t>
                  </w:r>
                </w:p>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A884511"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66</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68CE7FDB"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66</w:t>
                  </w:r>
                </w:p>
              </w:tc>
            </w:tr>
            <w:tr w:rsidR="002B79D8" w14:paraId="571A4B8D" w14:textId="77777777" w:rsidTr="002B79D8">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23EC21D" w14:textId="77777777" w:rsidR="002B79D8" w:rsidRPr="00510424" w:rsidRDefault="002B79D8" w:rsidP="002B79D8">
                  <w:pPr>
                    <w:spacing w:before="55"/>
                    <w:ind w:left="102" w:right="-20"/>
                    <w:rPr>
                      <w:rFonts w:eastAsia="Arial" w:cs="Arial"/>
                      <w:b/>
                      <w:bCs/>
                      <w:color w:val="000000"/>
                      <w:w w:val="99"/>
                      <w:sz w:val="19"/>
                      <w:szCs w:val="19"/>
                    </w:rPr>
                  </w:pPr>
                  <w:r w:rsidRPr="00510424">
                    <w:rPr>
                      <w:rFonts w:eastAsia="Arial" w:cs="Arial"/>
                      <w:b/>
                      <w:bCs/>
                      <w:color w:val="000000"/>
                      <w:w w:val="99"/>
                      <w:sz w:val="19"/>
                      <w:szCs w:val="19"/>
                    </w:rPr>
                    <w:t>Laboratorio di accoglienza turistica</w:t>
                  </w: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7CA9A69A" w14:textId="77777777" w:rsidR="002B79D8" w:rsidRDefault="002B79D8" w:rsidP="002B79D8"/>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13695A82" w14:textId="77777777" w:rsidR="002B79D8" w:rsidRPr="00013CD9"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w:t>
                  </w:r>
                  <w:r w:rsidRPr="00013CD9">
                    <w:rPr>
                      <w:rFonts w:eastAsia="Arial" w:cs="Arial"/>
                      <w:b/>
                      <w:bCs/>
                      <w:color w:val="000000"/>
                      <w:w w:val="99"/>
                      <w:sz w:val="19"/>
                      <w:szCs w:val="19"/>
                    </w:rPr>
                    <w:t>198</w:t>
                  </w:r>
                </w:p>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BC1EABE" w14:textId="77777777" w:rsidR="002B79D8" w:rsidRPr="00013CD9"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w:t>
                  </w:r>
                  <w:r w:rsidRPr="00013CD9">
                    <w:rPr>
                      <w:rFonts w:eastAsia="Arial" w:cs="Arial"/>
                      <w:b/>
                      <w:bCs/>
                      <w:color w:val="000000"/>
                      <w:w w:val="99"/>
                      <w:sz w:val="19"/>
                      <w:szCs w:val="19"/>
                    </w:rPr>
                    <w:t>132</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695759BB" w14:textId="77777777" w:rsidR="002B79D8" w:rsidRPr="00013CD9"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w:t>
                  </w:r>
                  <w:r w:rsidRPr="00013CD9">
                    <w:rPr>
                      <w:rFonts w:eastAsia="Arial" w:cs="Arial"/>
                      <w:b/>
                      <w:bCs/>
                      <w:color w:val="000000"/>
                      <w:w w:val="99"/>
                      <w:sz w:val="19"/>
                      <w:szCs w:val="19"/>
                    </w:rPr>
                    <w:t>132</w:t>
                  </w:r>
                </w:p>
              </w:tc>
            </w:tr>
            <w:tr w:rsidR="002B79D8" w14:paraId="41AB566B" w14:textId="77777777" w:rsidTr="002B79D8">
              <w:trPr>
                <w:cantSplit/>
                <w:trHeight w:val="214"/>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6D13A4A" w14:textId="77777777" w:rsidR="002B79D8" w:rsidRPr="00510424" w:rsidRDefault="002B79D8" w:rsidP="002B79D8">
                  <w:pPr>
                    <w:spacing w:before="11" w:line="237" w:lineRule="auto"/>
                    <w:ind w:left="102" w:right="114"/>
                    <w:rPr>
                      <w:rFonts w:eastAsia="Arial" w:cs="Arial"/>
                      <w:b/>
                      <w:bCs/>
                      <w:color w:val="000000"/>
                      <w:w w:val="99"/>
                      <w:sz w:val="19"/>
                      <w:szCs w:val="19"/>
                    </w:rPr>
                  </w:pPr>
                  <w:r w:rsidRPr="00510424">
                    <w:rPr>
                      <w:rFonts w:eastAsia="Arial" w:cs="Arial"/>
                      <w:b/>
                      <w:bCs/>
                      <w:color w:val="000000"/>
                      <w:w w:val="99"/>
                      <w:sz w:val="19"/>
                      <w:szCs w:val="19"/>
                    </w:rPr>
                    <w:t>Diritto</w:t>
                  </w:r>
                  <w:r>
                    <w:rPr>
                      <w:rFonts w:eastAsia="Arial" w:cs="Arial"/>
                      <w:b/>
                      <w:bCs/>
                      <w:color w:val="000000"/>
                      <w:w w:val="99"/>
                      <w:sz w:val="19"/>
                      <w:szCs w:val="19"/>
                    </w:rPr>
                    <w:t xml:space="preserve"> </w:t>
                  </w:r>
                  <w:r w:rsidRPr="00510424">
                    <w:rPr>
                      <w:rFonts w:eastAsia="Arial" w:cs="Arial"/>
                      <w:b/>
                      <w:bCs/>
                      <w:color w:val="000000"/>
                      <w:w w:val="99"/>
                      <w:sz w:val="19"/>
                      <w:szCs w:val="19"/>
                    </w:rPr>
                    <w:t>e</w:t>
                  </w:r>
                  <w:r>
                    <w:rPr>
                      <w:rFonts w:eastAsia="Arial" w:cs="Arial"/>
                      <w:b/>
                      <w:bCs/>
                      <w:color w:val="000000"/>
                      <w:w w:val="99"/>
                      <w:sz w:val="19"/>
                      <w:szCs w:val="19"/>
                    </w:rPr>
                    <w:t xml:space="preserve"> </w:t>
                  </w:r>
                  <w:r w:rsidRPr="00510424">
                    <w:rPr>
                      <w:rFonts w:eastAsia="Arial" w:cs="Arial"/>
                      <w:b/>
                      <w:bCs/>
                      <w:color w:val="000000"/>
                      <w:spacing w:val="-2"/>
                      <w:w w:val="99"/>
                      <w:sz w:val="19"/>
                      <w:szCs w:val="19"/>
                    </w:rPr>
                    <w:t>t</w:t>
                  </w:r>
                  <w:r w:rsidRPr="00510424">
                    <w:rPr>
                      <w:rFonts w:eastAsia="Arial" w:cs="Arial"/>
                      <w:b/>
                      <w:bCs/>
                      <w:color w:val="000000"/>
                      <w:w w:val="99"/>
                      <w:sz w:val="19"/>
                      <w:szCs w:val="19"/>
                    </w:rPr>
                    <w:t>ecn</w:t>
                  </w:r>
                  <w:r w:rsidRPr="00510424">
                    <w:rPr>
                      <w:rFonts w:eastAsia="Arial" w:cs="Arial"/>
                      <w:b/>
                      <w:bCs/>
                      <w:color w:val="000000"/>
                      <w:spacing w:val="1"/>
                      <w:w w:val="99"/>
                      <w:sz w:val="19"/>
                      <w:szCs w:val="19"/>
                    </w:rPr>
                    <w:t>i</w:t>
                  </w:r>
                  <w:r w:rsidRPr="00510424">
                    <w:rPr>
                      <w:rFonts w:eastAsia="Arial" w:cs="Arial"/>
                      <w:b/>
                      <w:bCs/>
                      <w:color w:val="000000"/>
                      <w:spacing w:val="-1"/>
                      <w:w w:val="99"/>
                      <w:sz w:val="19"/>
                      <w:szCs w:val="19"/>
                    </w:rPr>
                    <w:t>c</w:t>
                  </w:r>
                  <w:r w:rsidRPr="00510424">
                    <w:rPr>
                      <w:rFonts w:eastAsia="Arial" w:cs="Arial"/>
                      <w:b/>
                      <w:bCs/>
                      <w:color w:val="000000"/>
                      <w:w w:val="99"/>
                      <w:sz w:val="19"/>
                      <w:szCs w:val="19"/>
                    </w:rPr>
                    <w:t>he</w:t>
                  </w:r>
                  <w:r>
                    <w:rPr>
                      <w:rFonts w:eastAsia="Arial" w:cs="Arial"/>
                      <w:b/>
                      <w:bCs/>
                      <w:color w:val="000000"/>
                      <w:w w:val="99"/>
                      <w:sz w:val="19"/>
                      <w:szCs w:val="19"/>
                    </w:rPr>
                    <w:t xml:space="preserve"> </w:t>
                  </w:r>
                  <w:r w:rsidRPr="00510424">
                    <w:rPr>
                      <w:rFonts w:eastAsia="Arial" w:cs="Arial"/>
                      <w:b/>
                      <w:bCs/>
                      <w:color w:val="000000"/>
                      <w:w w:val="99"/>
                      <w:sz w:val="19"/>
                      <w:szCs w:val="19"/>
                    </w:rPr>
                    <w:t>am</w:t>
                  </w:r>
                  <w:r w:rsidRPr="00510424">
                    <w:rPr>
                      <w:rFonts w:eastAsia="Arial" w:cs="Arial"/>
                      <w:b/>
                      <w:bCs/>
                      <w:color w:val="000000"/>
                      <w:spacing w:val="-1"/>
                      <w:w w:val="99"/>
                      <w:sz w:val="19"/>
                      <w:szCs w:val="19"/>
                    </w:rPr>
                    <w:t>m</w:t>
                  </w:r>
                  <w:r w:rsidRPr="00510424">
                    <w:rPr>
                      <w:rFonts w:eastAsia="Arial" w:cs="Arial"/>
                      <w:b/>
                      <w:bCs/>
                      <w:color w:val="000000"/>
                      <w:w w:val="99"/>
                      <w:sz w:val="19"/>
                      <w:szCs w:val="19"/>
                    </w:rPr>
                    <w:t>ini</w:t>
                  </w:r>
                  <w:r w:rsidRPr="00510424">
                    <w:rPr>
                      <w:rFonts w:eastAsia="Arial" w:cs="Arial"/>
                      <w:b/>
                      <w:bCs/>
                      <w:color w:val="000000"/>
                      <w:spacing w:val="-1"/>
                      <w:w w:val="99"/>
                      <w:sz w:val="19"/>
                      <w:szCs w:val="19"/>
                    </w:rPr>
                    <w:t>st</w:t>
                  </w:r>
                  <w:r w:rsidRPr="00510424">
                    <w:rPr>
                      <w:rFonts w:eastAsia="Arial" w:cs="Arial"/>
                      <w:b/>
                      <w:bCs/>
                      <w:color w:val="000000"/>
                      <w:w w:val="99"/>
                      <w:sz w:val="19"/>
                      <w:szCs w:val="19"/>
                    </w:rPr>
                    <w:t>ra</w:t>
                  </w:r>
                  <w:r w:rsidRPr="00510424">
                    <w:rPr>
                      <w:rFonts w:eastAsia="Arial" w:cs="Arial"/>
                      <w:b/>
                      <w:bCs/>
                      <w:color w:val="000000"/>
                      <w:spacing w:val="-1"/>
                      <w:w w:val="99"/>
                      <w:sz w:val="19"/>
                      <w:szCs w:val="19"/>
                    </w:rPr>
                    <w:t>t</w:t>
                  </w:r>
                  <w:r w:rsidRPr="00510424">
                    <w:rPr>
                      <w:rFonts w:eastAsia="Arial" w:cs="Arial"/>
                      <w:b/>
                      <w:bCs/>
                      <w:color w:val="000000"/>
                      <w:spacing w:val="2"/>
                      <w:w w:val="99"/>
                      <w:sz w:val="19"/>
                      <w:szCs w:val="19"/>
                    </w:rPr>
                    <w:t>i</w:t>
                  </w:r>
                  <w:r w:rsidRPr="00510424">
                    <w:rPr>
                      <w:rFonts w:eastAsia="Arial" w:cs="Arial"/>
                      <w:b/>
                      <w:bCs/>
                      <w:color w:val="000000"/>
                      <w:spacing w:val="-2"/>
                      <w:w w:val="99"/>
                      <w:sz w:val="19"/>
                      <w:szCs w:val="19"/>
                    </w:rPr>
                    <w:t>v</w:t>
                  </w:r>
                  <w:r>
                    <w:rPr>
                      <w:rFonts w:eastAsia="Arial" w:cs="Arial"/>
                      <w:b/>
                      <w:bCs/>
                      <w:color w:val="000000"/>
                      <w:w w:val="99"/>
                      <w:sz w:val="19"/>
                      <w:szCs w:val="19"/>
                    </w:rPr>
                    <w:t xml:space="preserve">e </w:t>
                  </w:r>
                  <w:r w:rsidRPr="00510424">
                    <w:rPr>
                      <w:rFonts w:eastAsia="Arial" w:cs="Arial"/>
                      <w:b/>
                      <w:bCs/>
                      <w:color w:val="000000"/>
                      <w:spacing w:val="-1"/>
                      <w:w w:val="99"/>
                      <w:sz w:val="19"/>
                      <w:szCs w:val="19"/>
                    </w:rPr>
                    <w:t>st</w:t>
                  </w:r>
                  <w:r w:rsidRPr="00510424">
                    <w:rPr>
                      <w:rFonts w:eastAsia="Arial" w:cs="Arial"/>
                      <w:b/>
                      <w:bCs/>
                      <w:color w:val="000000"/>
                      <w:w w:val="99"/>
                      <w:sz w:val="19"/>
                      <w:szCs w:val="19"/>
                    </w:rPr>
                    <w:t>ruttura</w:t>
                  </w:r>
                  <w:r>
                    <w:rPr>
                      <w:rFonts w:eastAsia="Arial" w:cs="Arial"/>
                      <w:b/>
                      <w:bCs/>
                      <w:color w:val="000000"/>
                      <w:w w:val="99"/>
                      <w:sz w:val="19"/>
                      <w:szCs w:val="19"/>
                    </w:rPr>
                    <w:t xml:space="preserve"> </w:t>
                  </w:r>
                  <w:r w:rsidRPr="00510424">
                    <w:rPr>
                      <w:rFonts w:eastAsia="Arial" w:cs="Arial"/>
                      <w:b/>
                      <w:bCs/>
                      <w:color w:val="000000"/>
                      <w:w w:val="99"/>
                      <w:sz w:val="19"/>
                      <w:szCs w:val="19"/>
                    </w:rPr>
                    <w:t>ri</w:t>
                  </w:r>
                  <w:r w:rsidRPr="00510424">
                    <w:rPr>
                      <w:rFonts w:eastAsia="Arial" w:cs="Arial"/>
                      <w:b/>
                      <w:bCs/>
                      <w:color w:val="000000"/>
                      <w:spacing w:val="-1"/>
                      <w:w w:val="99"/>
                      <w:sz w:val="19"/>
                      <w:szCs w:val="19"/>
                    </w:rPr>
                    <w:t>ce</w:t>
                  </w:r>
                  <w:r w:rsidRPr="00510424">
                    <w:rPr>
                      <w:rFonts w:eastAsia="Arial" w:cs="Arial"/>
                      <w:b/>
                      <w:bCs/>
                      <w:color w:val="000000"/>
                      <w:w w:val="99"/>
                      <w:sz w:val="19"/>
                      <w:szCs w:val="19"/>
                    </w:rPr>
                    <w:t>tt</w:t>
                  </w:r>
                  <w:r w:rsidRPr="00510424">
                    <w:rPr>
                      <w:rFonts w:eastAsia="Arial" w:cs="Arial"/>
                      <w:b/>
                      <w:bCs/>
                      <w:color w:val="000000"/>
                      <w:spacing w:val="3"/>
                      <w:w w:val="99"/>
                      <w:sz w:val="19"/>
                      <w:szCs w:val="19"/>
                    </w:rPr>
                    <w:t>i</w:t>
                  </w:r>
                  <w:r w:rsidRPr="00510424">
                    <w:rPr>
                      <w:rFonts w:eastAsia="Arial" w:cs="Arial"/>
                      <w:b/>
                      <w:bCs/>
                      <w:color w:val="000000"/>
                      <w:spacing w:val="-3"/>
                      <w:w w:val="99"/>
                      <w:sz w:val="19"/>
                      <w:szCs w:val="19"/>
                    </w:rPr>
                    <w:t>v</w:t>
                  </w:r>
                  <w:r w:rsidRPr="00510424">
                    <w:rPr>
                      <w:rFonts w:eastAsia="Arial" w:cs="Arial"/>
                      <w:b/>
                      <w:bCs/>
                      <w:color w:val="000000"/>
                      <w:w w:val="99"/>
                      <w:sz w:val="19"/>
                      <w:szCs w:val="19"/>
                    </w:rPr>
                    <w: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43B5E919" w14:textId="77777777" w:rsidR="002B79D8" w:rsidRDefault="002B79D8" w:rsidP="002B79D8"/>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34BC311C" w14:textId="77777777" w:rsidR="002B79D8" w:rsidRDefault="002B79D8" w:rsidP="002B79D8"/>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32B4CE86" w14:textId="77777777" w:rsidR="002B79D8" w:rsidRDefault="002B79D8" w:rsidP="002B79D8"/>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63ABDE" w14:textId="77777777" w:rsidR="002B79D8" w:rsidRDefault="002B79D8" w:rsidP="002B79D8">
                  <w:pPr>
                    <w:spacing w:after="4" w:line="120" w:lineRule="exact"/>
                    <w:rPr>
                      <w:sz w:val="12"/>
                      <w:szCs w:val="12"/>
                    </w:rPr>
                  </w:pPr>
                </w:p>
                <w:p w14:paraId="53C53E89" w14:textId="77777777" w:rsidR="002B79D8" w:rsidRDefault="002B79D8" w:rsidP="002B79D8">
                  <w:pPr>
                    <w:ind w:right="-20"/>
                    <w:rPr>
                      <w:rFonts w:eastAsia="Arial" w:cs="Arial"/>
                      <w:b/>
                      <w:bCs/>
                      <w:color w:val="000000"/>
                      <w:w w:val="99"/>
                      <w:sz w:val="19"/>
                      <w:szCs w:val="19"/>
                    </w:rPr>
                  </w:pPr>
                  <w:r>
                    <w:rPr>
                      <w:rFonts w:eastAsia="Arial" w:cs="Arial"/>
                      <w:b/>
                      <w:bCs/>
                      <w:color w:val="000000"/>
                      <w:spacing w:val="-1"/>
                      <w:w w:val="99"/>
                      <w:sz w:val="19"/>
                      <w:szCs w:val="19"/>
                    </w:rPr>
                    <w:t xml:space="preserve">         1</w:t>
                  </w:r>
                  <w:r>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FCF445" w14:textId="77777777" w:rsidR="002B79D8" w:rsidRDefault="002B79D8" w:rsidP="002B79D8">
                  <w:pPr>
                    <w:spacing w:after="4" w:line="120" w:lineRule="exact"/>
                    <w:rPr>
                      <w:sz w:val="12"/>
                      <w:szCs w:val="12"/>
                    </w:rPr>
                  </w:pPr>
                </w:p>
                <w:p w14:paraId="1333E77E" w14:textId="77777777" w:rsidR="002B79D8" w:rsidRDefault="002B79D8" w:rsidP="002B79D8">
                  <w:pPr>
                    <w:ind w:right="-20"/>
                    <w:rPr>
                      <w:rFonts w:eastAsia="Arial" w:cs="Arial"/>
                      <w:b/>
                      <w:bCs/>
                      <w:color w:val="000000"/>
                      <w:w w:val="99"/>
                      <w:sz w:val="19"/>
                      <w:szCs w:val="19"/>
                    </w:rPr>
                  </w:pPr>
                  <w:r>
                    <w:rPr>
                      <w:rFonts w:eastAsia="Arial" w:cs="Arial"/>
                      <w:b/>
                      <w:bCs/>
                      <w:color w:val="000000"/>
                      <w:spacing w:val="-1"/>
                      <w:w w:val="99"/>
                      <w:sz w:val="19"/>
                      <w:szCs w:val="19"/>
                    </w:rPr>
                    <w:t xml:space="preserve">        1</w:t>
                  </w:r>
                  <w:r>
                    <w:rPr>
                      <w:rFonts w:eastAsia="Arial" w:cs="Arial"/>
                      <w:b/>
                      <w:bCs/>
                      <w:color w:val="000000"/>
                      <w:w w:val="99"/>
                      <w:sz w:val="19"/>
                      <w:szCs w:val="19"/>
                    </w:rPr>
                    <w:t>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4479E1" w14:textId="77777777" w:rsidR="002B79D8" w:rsidRDefault="002B79D8" w:rsidP="002B79D8">
                  <w:pPr>
                    <w:spacing w:after="4" w:line="120" w:lineRule="exact"/>
                    <w:rPr>
                      <w:sz w:val="12"/>
                      <w:szCs w:val="12"/>
                    </w:rPr>
                  </w:pPr>
                </w:p>
                <w:p w14:paraId="630493EA" w14:textId="77777777" w:rsidR="002B79D8" w:rsidRDefault="002B79D8" w:rsidP="002B79D8">
                  <w:pPr>
                    <w:ind w:right="-20"/>
                    <w:rPr>
                      <w:rFonts w:eastAsia="Arial" w:cs="Arial"/>
                      <w:b/>
                      <w:bCs/>
                      <w:color w:val="000000"/>
                      <w:w w:val="99"/>
                      <w:sz w:val="19"/>
                      <w:szCs w:val="19"/>
                    </w:rPr>
                  </w:pPr>
                  <w:r>
                    <w:rPr>
                      <w:rFonts w:eastAsia="Arial" w:cs="Arial"/>
                      <w:b/>
                      <w:bCs/>
                      <w:color w:val="000000"/>
                      <w:w w:val="99"/>
                      <w:sz w:val="19"/>
                      <w:szCs w:val="19"/>
                    </w:rPr>
                    <w:t xml:space="preserve">        132*</w:t>
                  </w:r>
                </w:p>
              </w:tc>
            </w:tr>
            <w:tr w:rsidR="002B79D8" w14:paraId="7C0389BF" w14:textId="77777777" w:rsidTr="002B79D8">
              <w:trPr>
                <w:cantSplit/>
                <w:trHeight w:val="26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651F1B9D" w14:textId="77777777" w:rsidR="002B79D8" w:rsidRPr="00510424" w:rsidRDefault="002B79D8" w:rsidP="002B79D8">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75734095" w14:textId="77777777" w:rsidR="002B79D8" w:rsidRDefault="002B79D8" w:rsidP="002B79D8"/>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61817935" w14:textId="77777777" w:rsidR="002B79D8" w:rsidRDefault="002B79D8" w:rsidP="002B79D8">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3F13C171" w14:textId="77777777" w:rsidR="002B79D8" w:rsidRDefault="002B79D8" w:rsidP="002B79D8">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73F0E80F" w14:textId="77777777" w:rsidR="002B79D8" w:rsidRDefault="002B79D8" w:rsidP="002B79D8">
                  <w:pPr>
                    <w:rPr>
                      <w:rFonts w:eastAsia="Arial" w:cs="Arial"/>
                      <w:b/>
                      <w:bCs/>
                      <w:color w:val="000000"/>
                      <w:w w:val="99"/>
                      <w:sz w:val="19"/>
                      <w:szCs w:val="19"/>
                    </w:rPr>
                  </w:pPr>
                </w:p>
              </w:tc>
            </w:tr>
            <w:tr w:rsidR="002B79D8" w14:paraId="445E7E49" w14:textId="77777777" w:rsidTr="002B79D8">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EC85FCC" w14:textId="77777777" w:rsidR="002B79D8" w:rsidRPr="00510424" w:rsidRDefault="002B79D8" w:rsidP="002B79D8">
                  <w:pPr>
                    <w:spacing w:before="11" w:line="235" w:lineRule="auto"/>
                    <w:ind w:left="102" w:right="577"/>
                    <w:rPr>
                      <w:rFonts w:eastAsia="Arial" w:cs="Arial"/>
                      <w:b/>
                      <w:bCs/>
                      <w:color w:val="000000"/>
                      <w:w w:val="99"/>
                      <w:sz w:val="19"/>
                      <w:szCs w:val="19"/>
                    </w:rPr>
                  </w:pPr>
                  <w:r w:rsidRPr="00510424">
                    <w:rPr>
                      <w:rFonts w:eastAsia="Arial" w:cs="Arial"/>
                      <w:b/>
                      <w:bCs/>
                      <w:color w:val="000000"/>
                      <w:w w:val="99"/>
                      <w:sz w:val="19"/>
                      <w:szCs w:val="19"/>
                    </w:rPr>
                    <w:t>Inglese tecnico</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580FCEE1" w14:textId="77777777" w:rsidR="002B79D8" w:rsidRDefault="002B79D8" w:rsidP="002B79D8"/>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7180694C" w14:textId="77777777" w:rsidR="002B79D8" w:rsidRDefault="002B79D8" w:rsidP="002B79D8"/>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66548776" w14:textId="77777777" w:rsidR="002B79D8" w:rsidRDefault="002B79D8" w:rsidP="002B79D8"/>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3DDA7A3" w14:textId="77777777" w:rsidR="002B79D8" w:rsidRDefault="002B79D8" w:rsidP="002B79D8">
                  <w:pPr>
                    <w:ind w:left="522" w:right="-20"/>
                    <w:rPr>
                      <w:rFonts w:eastAsia="Arial" w:cs="Arial"/>
                      <w:b/>
                      <w:bCs/>
                      <w:color w:val="000000"/>
                      <w:spacing w:val="-1"/>
                      <w:w w:val="99"/>
                      <w:sz w:val="19"/>
                      <w:szCs w:val="19"/>
                    </w:rPr>
                  </w:pPr>
                </w:p>
                <w:p w14:paraId="7974F606" w14:textId="77777777" w:rsidR="002B79D8" w:rsidRPr="00510424" w:rsidRDefault="002B79D8" w:rsidP="002B79D8">
                  <w:pPr>
                    <w:ind w:right="-20"/>
                    <w:rPr>
                      <w:sz w:val="12"/>
                      <w:szCs w:val="12"/>
                    </w:rPr>
                  </w:pPr>
                  <w:r>
                    <w:rPr>
                      <w:rFonts w:eastAsia="Arial" w:cs="Arial"/>
                      <w:b/>
                      <w:bCs/>
                      <w:color w:val="000000"/>
                      <w:spacing w:val="-1"/>
                      <w:w w:val="99"/>
                      <w:sz w:val="19"/>
                      <w:szCs w:val="19"/>
                    </w:rPr>
                    <w:t xml:space="preserve">          </w:t>
                  </w:r>
                  <w:r w:rsidRPr="00510424">
                    <w:rPr>
                      <w:rFonts w:eastAsia="Arial" w:cs="Arial"/>
                      <w:b/>
                      <w:bCs/>
                      <w:color w:val="000000"/>
                      <w:spacing w:val="-1"/>
                      <w:w w:val="99"/>
                      <w:sz w:val="19"/>
                      <w:szCs w:val="19"/>
                    </w:rPr>
                    <w:t>33</w:t>
                  </w:r>
                  <w:r>
                    <w:rPr>
                      <w:rFonts w:eastAsia="Arial" w:cs="Arial"/>
                      <w:b/>
                      <w:bCs/>
                      <w:color w:val="000000"/>
                      <w:spacing w:val="-1"/>
                      <w:w w:val="99"/>
                      <w:sz w:val="19"/>
                      <w:szCs w:val="19"/>
                    </w:rPr>
                    <w:t>*</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0F2DE8" w14:textId="77777777" w:rsidR="002B79D8" w:rsidRDefault="002B79D8" w:rsidP="002B79D8">
                  <w:pPr>
                    <w:ind w:left="522" w:right="-20"/>
                    <w:rPr>
                      <w:rFonts w:eastAsia="Arial" w:cs="Arial"/>
                      <w:b/>
                      <w:bCs/>
                      <w:color w:val="000000"/>
                      <w:spacing w:val="-1"/>
                      <w:w w:val="99"/>
                      <w:sz w:val="19"/>
                      <w:szCs w:val="19"/>
                    </w:rPr>
                  </w:pPr>
                </w:p>
                <w:p w14:paraId="3C60DC26" w14:textId="77777777" w:rsidR="002B79D8" w:rsidRPr="00510424" w:rsidRDefault="002B79D8" w:rsidP="002B79D8">
                  <w:pPr>
                    <w:ind w:left="522" w:right="-20"/>
                    <w:rPr>
                      <w:rFonts w:eastAsia="Arial" w:cs="Arial"/>
                      <w:b/>
                      <w:bCs/>
                      <w:color w:val="000000"/>
                      <w:spacing w:val="-1"/>
                      <w:w w:val="99"/>
                      <w:sz w:val="19"/>
                      <w:szCs w:val="19"/>
                    </w:rPr>
                  </w:pPr>
                  <w:r w:rsidRPr="00510424">
                    <w:rPr>
                      <w:rFonts w:eastAsia="Arial" w:cs="Arial"/>
                      <w:b/>
                      <w:bCs/>
                      <w:color w:val="000000"/>
                      <w:spacing w:val="-1"/>
                      <w:w w:val="99"/>
                      <w:sz w:val="19"/>
                      <w:szCs w:val="19"/>
                    </w:rPr>
                    <w:t>33</w:t>
                  </w:r>
                  <w:r>
                    <w:rPr>
                      <w:rFonts w:eastAsia="Arial" w:cs="Arial"/>
                      <w:b/>
                      <w:bCs/>
                      <w:color w:val="000000"/>
                      <w:spacing w:val="-1"/>
                      <w:w w:val="99"/>
                      <w:sz w:val="19"/>
                      <w:szCs w:val="19"/>
                    </w:rPr>
                    <w:t xml:space="preserve">* </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AEA607D" w14:textId="77777777" w:rsidR="002B79D8" w:rsidRDefault="002B79D8" w:rsidP="002B79D8">
                  <w:pPr>
                    <w:ind w:left="522" w:right="-20"/>
                    <w:rPr>
                      <w:rFonts w:eastAsia="Arial" w:cs="Arial"/>
                      <w:b/>
                      <w:bCs/>
                      <w:color w:val="000000"/>
                      <w:spacing w:val="-1"/>
                      <w:w w:val="99"/>
                      <w:sz w:val="19"/>
                      <w:szCs w:val="19"/>
                    </w:rPr>
                  </w:pPr>
                </w:p>
                <w:p w14:paraId="3C848E93" w14:textId="77777777" w:rsidR="002B79D8" w:rsidRPr="00510424" w:rsidRDefault="002B79D8" w:rsidP="002B79D8">
                  <w:pPr>
                    <w:ind w:left="522" w:right="-20"/>
                    <w:rPr>
                      <w:rFonts w:eastAsia="Arial" w:cs="Arial"/>
                      <w:b/>
                      <w:bCs/>
                      <w:color w:val="000000"/>
                      <w:spacing w:val="-1"/>
                      <w:w w:val="99"/>
                      <w:sz w:val="19"/>
                      <w:szCs w:val="19"/>
                    </w:rPr>
                  </w:pPr>
                  <w:r w:rsidRPr="00510424">
                    <w:rPr>
                      <w:rFonts w:eastAsia="Arial" w:cs="Arial"/>
                      <w:b/>
                      <w:bCs/>
                      <w:color w:val="000000"/>
                      <w:spacing w:val="-1"/>
                      <w:w w:val="99"/>
                      <w:sz w:val="19"/>
                      <w:szCs w:val="19"/>
                    </w:rPr>
                    <w:t>33</w:t>
                  </w:r>
                </w:p>
              </w:tc>
            </w:tr>
            <w:tr w:rsidR="002B79D8" w14:paraId="432ABDD6" w14:textId="77777777" w:rsidTr="002B79D8">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1F8B09" w14:textId="77777777" w:rsidR="002B79D8" w:rsidRPr="00824272" w:rsidRDefault="002B79D8" w:rsidP="002B79D8">
                  <w:pPr>
                    <w:spacing w:before="11" w:line="235" w:lineRule="auto"/>
                    <w:ind w:left="102" w:right="577"/>
                    <w:rPr>
                      <w:rFonts w:eastAsia="Arial" w:cs="Arial"/>
                      <w:b/>
                      <w:bCs/>
                      <w:i/>
                      <w:color w:val="000000"/>
                      <w:w w:val="99"/>
                      <w:sz w:val="19"/>
                      <w:szCs w:val="19"/>
                    </w:rPr>
                  </w:pPr>
                  <w:r w:rsidRPr="00824272">
                    <w:rPr>
                      <w:rFonts w:eastAsia="Arial" w:cs="Arial"/>
                      <w:b/>
                      <w:bCs/>
                      <w:i/>
                      <w:color w:val="000000"/>
                      <w:w w:val="99"/>
                      <w:sz w:val="19"/>
                      <w:szCs w:val="19"/>
                    </w:rPr>
                    <w:t>Di cui in compresenza</w:t>
                  </w:r>
                  <w:r w:rsidRPr="00824272">
                    <w:rPr>
                      <w:rFonts w:eastAsia="Arial" w:cs="Arial"/>
                      <w:b/>
                      <w:bCs/>
                      <w:i/>
                      <w:color w:val="000000"/>
                      <w:w w:val="99"/>
                      <w:sz w:val="19"/>
                      <w:szCs w:val="19"/>
                    </w:rPr>
                    <w:tab/>
                  </w:r>
                  <w:r w:rsidRPr="00824272">
                    <w:rPr>
                      <w:rFonts w:eastAsia="Arial" w:cs="Arial"/>
                      <w:b/>
                      <w:bCs/>
                      <w:i/>
                      <w:color w:val="000000"/>
                      <w:w w:val="99"/>
                      <w:sz w:val="19"/>
                      <w:szCs w:val="19"/>
                    </w:rPr>
                    <w:tab/>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6D25D446" w14:textId="77777777" w:rsidR="002B79D8" w:rsidRDefault="002B79D8" w:rsidP="002B79D8"/>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5F4D72F2" w14:textId="77777777" w:rsidR="002B79D8" w:rsidRDefault="002B79D8" w:rsidP="002B79D8"/>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393F8EF2" w14:textId="77777777" w:rsidR="002B79D8" w:rsidRDefault="002B79D8" w:rsidP="002B79D8"/>
              </w:tc>
              <w:tc>
                <w:tcPr>
                  <w:tcW w:w="307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BBC5E" w14:textId="77777777" w:rsidR="002B79D8" w:rsidRDefault="002B79D8" w:rsidP="002B79D8">
                  <w:pPr>
                    <w:ind w:left="522" w:right="-20"/>
                    <w:rPr>
                      <w:rFonts w:eastAsia="Arial" w:cs="Arial"/>
                      <w:b/>
                      <w:bCs/>
                      <w:color w:val="000000"/>
                      <w:spacing w:val="-1"/>
                      <w:w w:val="99"/>
                      <w:sz w:val="19"/>
                      <w:szCs w:val="19"/>
                    </w:rPr>
                  </w:pPr>
                </w:p>
                <w:p w14:paraId="185655EA" w14:textId="77777777" w:rsidR="002B79D8" w:rsidRDefault="002B79D8" w:rsidP="002B79D8">
                  <w:pPr>
                    <w:ind w:left="522" w:right="-20"/>
                    <w:rPr>
                      <w:rFonts w:eastAsia="Arial" w:cs="Arial"/>
                      <w:b/>
                      <w:bCs/>
                      <w:color w:val="000000"/>
                      <w:spacing w:val="-1"/>
                      <w:w w:val="99"/>
                      <w:sz w:val="19"/>
                      <w:szCs w:val="19"/>
                    </w:rPr>
                  </w:pPr>
                  <w:r>
                    <w:rPr>
                      <w:rFonts w:eastAsia="Arial" w:cs="Arial"/>
                      <w:b/>
                      <w:bCs/>
                      <w:color w:val="000000"/>
                      <w:spacing w:val="-1"/>
                      <w:w w:val="99"/>
                      <w:sz w:val="19"/>
                      <w:szCs w:val="19"/>
                    </w:rPr>
                    <w:t xml:space="preserve">                      132</w:t>
                  </w:r>
                  <w:r w:rsidRPr="00824272">
                    <w:rPr>
                      <w:rFonts w:eastAsia="Arial" w:cs="Arial"/>
                      <w:i/>
                      <w:iCs/>
                      <w:color w:val="000000"/>
                      <w:w w:val="99"/>
                      <w:sz w:val="19"/>
                      <w:szCs w:val="19"/>
                    </w:rPr>
                    <w:t>*</w:t>
                  </w:r>
                </w:p>
              </w:tc>
            </w:tr>
            <w:tr w:rsidR="002B79D8" w14:paraId="6DB3DCC9"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9C18DB0" w14:textId="77777777" w:rsidR="002B79D8" w:rsidRDefault="002B79D8" w:rsidP="002B79D8">
                  <w:pPr>
                    <w:spacing w:before="55"/>
                    <w:ind w:left="102" w:right="-20"/>
                    <w:rPr>
                      <w:rFonts w:eastAsia="Arial" w:cs="Arial"/>
                      <w:b/>
                      <w:bCs/>
                      <w:color w:val="000000"/>
                      <w:w w:val="99"/>
                      <w:sz w:val="19"/>
                      <w:szCs w:val="19"/>
                    </w:rPr>
                  </w:pPr>
                  <w:r>
                    <w:rPr>
                      <w:rFonts w:eastAsia="Arial" w:cs="Arial"/>
                      <w:b/>
                      <w:bCs/>
                      <w:color w:val="000000"/>
                      <w:w w:val="99"/>
                      <w:sz w:val="19"/>
                      <w:szCs w:val="19"/>
                    </w:rPr>
                    <w:t>TOTALI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16575B2"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1056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C6128EB"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1056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66BB7EF" w14:textId="77777777" w:rsidR="002B79D8" w:rsidRDefault="002B79D8" w:rsidP="002B79D8">
                  <w:pPr>
                    <w:spacing w:before="55"/>
                    <w:ind w:left="575" w:right="-20"/>
                    <w:rPr>
                      <w:rFonts w:eastAsia="Arial" w:cs="Arial"/>
                      <w:b/>
                      <w:bCs/>
                      <w:color w:val="000000"/>
                      <w:w w:val="99"/>
                      <w:sz w:val="19"/>
                      <w:szCs w:val="19"/>
                    </w:rPr>
                  </w:pPr>
                  <w:r>
                    <w:rPr>
                      <w:rFonts w:eastAsia="Arial" w:cs="Arial"/>
                      <w:b/>
                      <w:bCs/>
                      <w:color w:val="000000"/>
                      <w:spacing w:val="-1"/>
                      <w:w w:val="99"/>
                      <w:sz w:val="19"/>
                      <w:szCs w:val="19"/>
                    </w:rPr>
                    <w:t>1056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7C0944"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A7C4D71" w14:textId="77777777" w:rsidR="002B79D8" w:rsidRDefault="002B79D8" w:rsidP="002B79D8">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14:paraId="095B248C" w14:textId="77777777" w:rsidR="00ED21F2" w:rsidRPr="00836532" w:rsidRDefault="00ED21F2" w:rsidP="00ED21F2">
            <w:pPr>
              <w:jc w:val="both"/>
              <w:rPr>
                <w:sz w:val="18"/>
              </w:rPr>
            </w:pPr>
            <w:r w:rsidRPr="00836532">
              <w:rPr>
                <w:sz w:val="18"/>
              </w:rPr>
              <w:t xml:space="preserve">* L’attività didattica di laboratorio caratterizza l’area di indirizzo dei percorsi degli istituti professionali; le ore indicate con asterisco sono riferite solo alle attività di laboratorio che prevedono la compresenza degli insegnanti tecnico-pratici. Le istituzioni scolastiche, nell’ambito della loro autonomia didattica e organizzativa, programmano le ore di compresenza nell’ambito del primo biennio e del complessivo triennio sulla base del relativo monte-ore. </w:t>
            </w:r>
          </w:p>
          <w:p w14:paraId="0895B1EE" w14:textId="77777777" w:rsidR="00ED21F2" w:rsidRPr="00836532" w:rsidRDefault="00ED21F2" w:rsidP="00ED21F2">
            <w:pPr>
              <w:jc w:val="both"/>
              <w:rPr>
                <w:sz w:val="18"/>
              </w:rPr>
            </w:pPr>
            <w:r w:rsidRPr="00836532">
              <w:rPr>
                <w:sz w:val="18"/>
              </w:rPr>
              <w:t xml:space="preserve">** Insegnamento affidato al docente tecnico-pratico. </w:t>
            </w:r>
          </w:p>
          <w:p w14:paraId="2CC8C6DF" w14:textId="529B11EB" w:rsidR="005762B1" w:rsidRDefault="00ED21F2" w:rsidP="00BA2C23">
            <w:pPr>
              <w:tabs>
                <w:tab w:val="num" w:pos="720"/>
              </w:tabs>
              <w:jc w:val="both"/>
              <w:rPr>
                <w:lang w:val="it-IT"/>
              </w:rPr>
            </w:pPr>
            <w:r w:rsidRPr="00836532">
              <w:rPr>
                <w:sz w:val="18"/>
              </w:rPr>
              <w:t>(°)</w:t>
            </w:r>
            <w:r w:rsidR="00B736FD">
              <w:rPr>
                <w:sz w:val="18"/>
              </w:rPr>
              <w:t xml:space="preserve"> </w:t>
            </w:r>
            <w:r w:rsidR="00B736FD" w:rsidRPr="00B736FD">
              <w:rPr>
                <w:sz w:val="18"/>
              </w:rPr>
              <w:t>con il decreto ministeriale n. 32 del 29 aprile 2011 ai sensi dell’art. 8, comma 4, lettera a) è determinata l’articolazione delle cattedre in relazione all’organizzazione delle classi in squadre.</w:t>
            </w:r>
          </w:p>
          <w:p w14:paraId="7419E711" w14:textId="20C26D44" w:rsidR="005762B1" w:rsidRDefault="005762B1" w:rsidP="00BA2C23">
            <w:pPr>
              <w:tabs>
                <w:tab w:val="num" w:pos="720"/>
              </w:tabs>
              <w:jc w:val="both"/>
              <w:rPr>
                <w:lang w:val="it-IT"/>
              </w:rPr>
            </w:pPr>
          </w:p>
          <w:p w14:paraId="2EE46C4E" w14:textId="77777777" w:rsidR="00A51772" w:rsidRDefault="00A51772" w:rsidP="00BA2C23">
            <w:pPr>
              <w:tabs>
                <w:tab w:val="num" w:pos="720"/>
              </w:tabs>
              <w:jc w:val="both"/>
              <w:rPr>
                <w:lang w:val="it-IT"/>
              </w:rPr>
            </w:pPr>
          </w:p>
          <w:p w14:paraId="6C7113D1" w14:textId="1AC21DAD" w:rsidR="00F72C3F" w:rsidRPr="00A51772" w:rsidRDefault="00BA2C23" w:rsidP="0005244E">
            <w:pPr>
              <w:pStyle w:val="Paragrafoelenco"/>
              <w:numPr>
                <w:ilvl w:val="0"/>
                <w:numId w:val="19"/>
              </w:numPr>
              <w:jc w:val="center"/>
              <w:rPr>
                <w:rFonts w:ascii="Times New Roman" w:hAnsi="Times New Roman" w:cs="Times New Roman"/>
                <w:lang w:val="it-IT"/>
              </w:rPr>
            </w:pPr>
            <w:r w:rsidRPr="00A51772">
              <w:rPr>
                <w:rFonts w:ascii="Times New Roman" w:hAnsi="Times New Roman" w:cs="Times New Roman"/>
                <w:b/>
              </w:rPr>
              <w:t>INDICAZIONI SU STRATEGIE E METODI PER L’INCLUSIONE</w:t>
            </w:r>
          </w:p>
          <w:p w14:paraId="49121C0E" w14:textId="77777777" w:rsidR="00B67C4D" w:rsidRPr="00A51772" w:rsidRDefault="00B67C4D" w:rsidP="007D195F">
            <w:pPr>
              <w:pStyle w:val="Paragrafoelenco"/>
              <w:ind w:left="360"/>
              <w:rPr>
                <w:rFonts w:ascii="Times New Roman" w:hAnsi="Times New Roman" w:cs="Times New Roman"/>
                <w:lang w:val="it-IT"/>
              </w:rPr>
            </w:pPr>
          </w:p>
          <w:p w14:paraId="56CB2AEA" w14:textId="6042008E" w:rsidR="00BA2C23" w:rsidRPr="00B67C4D" w:rsidRDefault="00BA2C23" w:rsidP="007D195F">
            <w:pPr>
              <w:pStyle w:val="Nessunaspaziatura"/>
              <w:jc w:val="both"/>
              <w:rPr>
                <w:rFonts w:ascii="Times New Roman" w:hAnsi="Times New Roman" w:cs="Times New Roman"/>
              </w:rPr>
            </w:pPr>
            <w:r w:rsidRPr="00B67C4D">
              <w:rPr>
                <w:rFonts w:ascii="Times New Roman" w:hAnsi="Times New Roman" w:cs="Times New Roman"/>
              </w:rPr>
              <w:t>La didattica speciale è stata organizzata per conseguire obiettivi specifici di apprendimento, relativi alle singole discipline e obiettivi trasversali. Questi ultim</w:t>
            </w:r>
            <w:r w:rsidR="000D6A9F">
              <w:rPr>
                <w:rFonts w:ascii="Times New Roman" w:hAnsi="Times New Roman" w:cs="Times New Roman"/>
              </w:rPr>
              <w:t>i hanno riguardato l’inclusione</w:t>
            </w:r>
            <w:r w:rsidRPr="00B67C4D">
              <w:rPr>
                <w:rFonts w:ascii="Times New Roman" w:hAnsi="Times New Roman" w:cs="Times New Roman"/>
              </w:rPr>
              <w:t xml:space="preserve"> degli a</w:t>
            </w:r>
            <w:r w:rsidR="000D6A9F">
              <w:rPr>
                <w:rFonts w:ascii="Times New Roman" w:hAnsi="Times New Roman" w:cs="Times New Roman"/>
              </w:rPr>
              <w:t xml:space="preserve">llievi con Bisogni Educativi Speciali </w:t>
            </w:r>
            <w:r w:rsidRPr="00B67C4D">
              <w:rPr>
                <w:rFonts w:ascii="Times New Roman" w:hAnsi="Times New Roman" w:cs="Times New Roman"/>
              </w:rPr>
              <w:t>nel contesto classe, la conoscenza e la valorizzazione del sé, il rapporto con gli adulti e il rapporto con i pari.</w:t>
            </w:r>
          </w:p>
          <w:p w14:paraId="4B3A2714" w14:textId="77777777" w:rsidR="00BA2C23" w:rsidRPr="00B67C4D" w:rsidRDefault="00BA2C23" w:rsidP="007D195F">
            <w:pPr>
              <w:pStyle w:val="Nessunaspaziatura"/>
              <w:rPr>
                <w:rFonts w:ascii="Times New Roman" w:hAnsi="Times New Roman" w:cs="Times New Roman"/>
                <w:b/>
                <w:bCs/>
                <w:iCs/>
                <w:color w:val="000000"/>
              </w:rPr>
            </w:pPr>
          </w:p>
          <w:p w14:paraId="10F9FC77" w14:textId="1569E284" w:rsidR="00BA2C23" w:rsidRPr="00B67C4D" w:rsidRDefault="00F91093" w:rsidP="00D32278">
            <w:pPr>
              <w:pStyle w:val="Nessunaspaziatura"/>
              <w:rPr>
                <w:rFonts w:ascii="Times New Roman" w:hAnsi="Times New Roman" w:cs="Times New Roman"/>
                <w:b/>
                <w:bCs/>
                <w:iCs/>
                <w:color w:val="000000"/>
              </w:rPr>
            </w:pPr>
            <w:r>
              <w:rPr>
                <w:rFonts w:ascii="Times New Roman" w:hAnsi="Times New Roman" w:cs="Times New Roman"/>
                <w:b/>
                <w:bCs/>
                <w:iCs/>
                <w:color w:val="000000"/>
              </w:rPr>
              <w:t xml:space="preserve">     </w:t>
            </w:r>
            <w:r w:rsidR="00256ECE">
              <w:rPr>
                <w:rFonts w:ascii="Times New Roman" w:hAnsi="Times New Roman" w:cs="Times New Roman"/>
                <w:b/>
                <w:bCs/>
                <w:iCs/>
                <w:color w:val="000000"/>
              </w:rPr>
              <w:t>5</w:t>
            </w:r>
            <w:r w:rsidR="00E55699">
              <w:rPr>
                <w:rFonts w:ascii="Times New Roman" w:hAnsi="Times New Roman" w:cs="Times New Roman"/>
                <w:b/>
                <w:bCs/>
                <w:iCs/>
                <w:color w:val="000000"/>
              </w:rPr>
              <w:t xml:space="preserve">.1 </w:t>
            </w:r>
            <w:r w:rsidR="00BA2C23" w:rsidRPr="00B67C4D">
              <w:rPr>
                <w:rFonts w:ascii="Times New Roman" w:hAnsi="Times New Roman" w:cs="Times New Roman"/>
                <w:b/>
                <w:bCs/>
                <w:iCs/>
                <w:color w:val="000000"/>
              </w:rPr>
              <w:t>Interventi per</w:t>
            </w:r>
            <w:r w:rsidR="008C7346" w:rsidRPr="00B67C4D">
              <w:rPr>
                <w:rFonts w:ascii="Times New Roman" w:hAnsi="Times New Roman" w:cs="Times New Roman"/>
                <w:b/>
                <w:bCs/>
                <w:iCs/>
                <w:color w:val="000000"/>
              </w:rPr>
              <w:t xml:space="preserve"> gli allievi </w:t>
            </w:r>
            <w:r w:rsidR="007938D6">
              <w:rPr>
                <w:rFonts w:ascii="Times New Roman" w:hAnsi="Times New Roman" w:cs="Times New Roman"/>
                <w:b/>
                <w:bCs/>
                <w:iCs/>
                <w:color w:val="000000"/>
              </w:rPr>
              <w:t>con disabilità</w:t>
            </w:r>
          </w:p>
          <w:p w14:paraId="66408439" w14:textId="197F0F8B" w:rsidR="00BA2C23" w:rsidRPr="00A51772" w:rsidRDefault="00BA2C23" w:rsidP="0005244E">
            <w:pPr>
              <w:pStyle w:val="Nessunaspaziatura"/>
              <w:numPr>
                <w:ilvl w:val="0"/>
                <w:numId w:val="24"/>
              </w:numPr>
              <w:jc w:val="both"/>
              <w:rPr>
                <w:rFonts w:ascii="Times New Roman" w:hAnsi="Times New Roman" w:cs="Times New Roman"/>
              </w:rPr>
            </w:pPr>
            <w:r w:rsidRPr="00A51772">
              <w:rPr>
                <w:rFonts w:ascii="Times New Roman" w:hAnsi="Times New Roman" w:cs="Times New Roman"/>
              </w:rPr>
              <w:t>Flessib</w:t>
            </w:r>
            <w:r w:rsidR="00F91093" w:rsidRPr="00A51772">
              <w:rPr>
                <w:rFonts w:ascii="Times New Roman" w:hAnsi="Times New Roman" w:cs="Times New Roman"/>
              </w:rPr>
              <w:t>ilità organizzativa e didattica.</w:t>
            </w:r>
          </w:p>
          <w:p w14:paraId="541D7372" w14:textId="7B690C66" w:rsidR="00BA2C23" w:rsidRPr="00A51772" w:rsidRDefault="00BA2C23" w:rsidP="0005244E">
            <w:pPr>
              <w:pStyle w:val="Nessunaspaziatura"/>
              <w:numPr>
                <w:ilvl w:val="0"/>
                <w:numId w:val="24"/>
              </w:numPr>
              <w:jc w:val="both"/>
              <w:rPr>
                <w:rFonts w:ascii="Times New Roman" w:hAnsi="Times New Roman" w:cs="Times New Roman"/>
              </w:rPr>
            </w:pPr>
            <w:r w:rsidRPr="00A51772">
              <w:rPr>
                <w:rFonts w:ascii="Times New Roman" w:hAnsi="Times New Roman" w:cs="Times New Roman"/>
              </w:rPr>
              <w:t>In</w:t>
            </w:r>
            <w:r w:rsidR="00F91093" w:rsidRPr="00A51772">
              <w:rPr>
                <w:rFonts w:ascii="Times New Roman" w:hAnsi="Times New Roman" w:cs="Times New Roman"/>
              </w:rPr>
              <w:t>iziative di recupero e sostegno.</w:t>
            </w:r>
          </w:p>
          <w:p w14:paraId="08E2B61B" w14:textId="12831F63" w:rsidR="00BA2C23" w:rsidRPr="00A51772" w:rsidRDefault="00BA2C23" w:rsidP="0005244E">
            <w:pPr>
              <w:pStyle w:val="Nessunaspaziatura"/>
              <w:numPr>
                <w:ilvl w:val="0"/>
                <w:numId w:val="24"/>
              </w:numPr>
              <w:jc w:val="both"/>
              <w:rPr>
                <w:rFonts w:ascii="Times New Roman" w:hAnsi="Times New Roman" w:cs="Times New Roman"/>
              </w:rPr>
            </w:pPr>
            <w:r w:rsidRPr="00A51772">
              <w:rPr>
                <w:rFonts w:ascii="Times New Roman" w:hAnsi="Times New Roman" w:cs="Times New Roman"/>
              </w:rPr>
              <w:t>Orientam</w:t>
            </w:r>
            <w:r w:rsidR="00F91093" w:rsidRPr="00A51772">
              <w:rPr>
                <w:rFonts w:ascii="Times New Roman" w:hAnsi="Times New Roman" w:cs="Times New Roman"/>
              </w:rPr>
              <w:t>ento scolastico e professionale.</w:t>
            </w:r>
          </w:p>
          <w:p w14:paraId="7C70ED8A" w14:textId="4DF5F0A1" w:rsidR="00BA2C23" w:rsidRPr="00A51772" w:rsidRDefault="00BA2C23" w:rsidP="0005244E">
            <w:pPr>
              <w:pStyle w:val="Nessunaspaziatura"/>
              <w:numPr>
                <w:ilvl w:val="0"/>
                <w:numId w:val="24"/>
              </w:numPr>
              <w:jc w:val="both"/>
              <w:rPr>
                <w:rFonts w:ascii="Times New Roman" w:hAnsi="Times New Roman" w:cs="Times New Roman"/>
              </w:rPr>
            </w:pPr>
            <w:r w:rsidRPr="00A51772">
              <w:rPr>
                <w:rFonts w:ascii="Times New Roman" w:hAnsi="Times New Roman" w:cs="Times New Roman"/>
              </w:rPr>
              <w:t xml:space="preserve">Presenza del </w:t>
            </w:r>
            <w:r w:rsidR="007938D6" w:rsidRPr="00A51772">
              <w:rPr>
                <w:rFonts w:ascii="Times New Roman" w:hAnsi="Times New Roman" w:cs="Times New Roman"/>
              </w:rPr>
              <w:t xml:space="preserve">GLO </w:t>
            </w:r>
            <w:r w:rsidRPr="00A51772">
              <w:rPr>
                <w:rFonts w:ascii="Times New Roman" w:hAnsi="Times New Roman" w:cs="Times New Roman"/>
              </w:rPr>
              <w:t xml:space="preserve">operativo sul singolo allievo </w:t>
            </w:r>
            <w:r w:rsidR="007938D6" w:rsidRPr="00A51772">
              <w:rPr>
                <w:rFonts w:ascii="Times New Roman" w:hAnsi="Times New Roman" w:cs="Times New Roman"/>
              </w:rPr>
              <w:t>e del GL</w:t>
            </w:r>
            <w:r w:rsidR="00D32278" w:rsidRPr="00A51772">
              <w:rPr>
                <w:rFonts w:ascii="Times New Roman" w:hAnsi="Times New Roman" w:cs="Times New Roman"/>
              </w:rPr>
              <w:t xml:space="preserve">I (D.L.gs 66/2017) composto dal Dirigente scolastico, docenti </w:t>
            </w:r>
            <w:r w:rsidRPr="00A51772">
              <w:rPr>
                <w:rFonts w:ascii="Times New Roman" w:hAnsi="Times New Roman" w:cs="Times New Roman"/>
              </w:rPr>
              <w:t>di sostegno</w:t>
            </w:r>
            <w:r w:rsidR="00D32278" w:rsidRPr="00A51772">
              <w:rPr>
                <w:rFonts w:ascii="Times New Roman" w:hAnsi="Times New Roman" w:cs="Times New Roman"/>
              </w:rPr>
              <w:t xml:space="preserve"> di ruolo, docenti </w:t>
            </w:r>
            <w:r w:rsidRPr="00A51772">
              <w:rPr>
                <w:rFonts w:ascii="Times New Roman" w:hAnsi="Times New Roman" w:cs="Times New Roman"/>
              </w:rPr>
              <w:t xml:space="preserve">curricolari </w:t>
            </w:r>
            <w:r w:rsidR="00F91093" w:rsidRPr="00A51772">
              <w:rPr>
                <w:rFonts w:ascii="Times New Roman" w:hAnsi="Times New Roman" w:cs="Times New Roman"/>
              </w:rPr>
              <w:t xml:space="preserve">coordinatori di classe </w:t>
            </w:r>
            <w:r w:rsidRPr="00A51772">
              <w:rPr>
                <w:rFonts w:ascii="Times New Roman" w:hAnsi="Times New Roman" w:cs="Times New Roman"/>
              </w:rPr>
              <w:t>ed eventualmente personale Ata,</w:t>
            </w:r>
            <w:r w:rsidR="007938D6" w:rsidRPr="00A51772">
              <w:rPr>
                <w:rFonts w:ascii="Times New Roman" w:hAnsi="Times New Roman" w:cs="Times New Roman"/>
              </w:rPr>
              <w:t xml:space="preserve"> nonché specialisti della ASL, rappresentanti dei genitori e degli studenti</w:t>
            </w:r>
            <w:r w:rsidR="00F91093" w:rsidRPr="00A51772">
              <w:rPr>
                <w:rFonts w:ascii="Times New Roman" w:hAnsi="Times New Roman" w:cs="Times New Roman"/>
              </w:rPr>
              <w:t>.</w:t>
            </w:r>
          </w:p>
          <w:p w14:paraId="1355CF21" w14:textId="5838623B" w:rsidR="00BA2C23" w:rsidRPr="00B67C4D" w:rsidRDefault="00BA2C23" w:rsidP="0005244E">
            <w:pPr>
              <w:pStyle w:val="Nessunaspaziatura"/>
              <w:numPr>
                <w:ilvl w:val="0"/>
                <w:numId w:val="24"/>
              </w:numPr>
              <w:jc w:val="both"/>
              <w:rPr>
                <w:rFonts w:ascii="Times New Roman" w:hAnsi="Times New Roman" w:cs="Times New Roman"/>
                <w:color w:val="000000"/>
              </w:rPr>
            </w:pPr>
            <w:r w:rsidRPr="00B67C4D">
              <w:rPr>
                <w:rFonts w:ascii="Times New Roman" w:hAnsi="Times New Roman" w:cs="Times New Roman"/>
                <w:color w:val="000000"/>
              </w:rPr>
              <w:t>Ap</w:t>
            </w:r>
            <w:r w:rsidR="007938D6">
              <w:rPr>
                <w:rFonts w:ascii="Times New Roman" w:hAnsi="Times New Roman" w:cs="Times New Roman"/>
                <w:color w:val="000000"/>
              </w:rPr>
              <w:t>provazione del PI (piano per l’</w:t>
            </w:r>
            <w:r w:rsidR="00F91093">
              <w:rPr>
                <w:rFonts w:ascii="Times New Roman" w:hAnsi="Times New Roman" w:cs="Times New Roman"/>
                <w:color w:val="000000"/>
              </w:rPr>
              <w:t>inclusione).</w:t>
            </w:r>
          </w:p>
          <w:p w14:paraId="5DF7F28A" w14:textId="6B842A10" w:rsidR="00491B92" w:rsidRDefault="00BA2C23" w:rsidP="0005244E">
            <w:pPr>
              <w:pStyle w:val="Nessunaspaziatura"/>
              <w:numPr>
                <w:ilvl w:val="0"/>
                <w:numId w:val="24"/>
              </w:numPr>
              <w:jc w:val="both"/>
              <w:rPr>
                <w:rFonts w:ascii="Times New Roman" w:hAnsi="Times New Roman" w:cs="Times New Roman"/>
                <w:color w:val="000000"/>
              </w:rPr>
            </w:pPr>
            <w:r w:rsidRPr="00B67C4D">
              <w:rPr>
                <w:rFonts w:ascii="Times New Roman" w:hAnsi="Times New Roman" w:cs="Times New Roman"/>
                <w:color w:val="000000"/>
              </w:rPr>
              <w:t xml:space="preserve">Coordinamento degli interventi e servizi per alunni </w:t>
            </w:r>
            <w:r w:rsidR="007938D6">
              <w:rPr>
                <w:rFonts w:ascii="Times New Roman" w:hAnsi="Times New Roman" w:cs="Times New Roman"/>
                <w:color w:val="000000"/>
              </w:rPr>
              <w:t xml:space="preserve">con disabilità </w:t>
            </w:r>
            <w:r w:rsidRPr="00B67C4D">
              <w:rPr>
                <w:rFonts w:ascii="Times New Roman" w:hAnsi="Times New Roman" w:cs="Times New Roman"/>
                <w:color w:val="000000"/>
              </w:rPr>
              <w:t>al fine di migliorare la qualità, l’efficacia dei percorsi individualizzati e di integrare tutte le forze (insegnanti di classe, di sostegno, famiglie, unità multidisciplinare...).</w:t>
            </w:r>
          </w:p>
          <w:p w14:paraId="4F4F30BA" w14:textId="77777777" w:rsidR="005F4D51" w:rsidRPr="00B67C4D" w:rsidRDefault="005F4D51" w:rsidP="00F91093">
            <w:pPr>
              <w:pStyle w:val="Nessunaspaziatura"/>
              <w:ind w:left="720"/>
              <w:jc w:val="both"/>
              <w:rPr>
                <w:rFonts w:ascii="Times New Roman" w:hAnsi="Times New Roman" w:cs="Times New Roman"/>
                <w:color w:val="000000"/>
              </w:rPr>
            </w:pPr>
          </w:p>
          <w:p w14:paraId="0C2071E7" w14:textId="3D517467" w:rsidR="00BA2C23" w:rsidRPr="00B67C4D" w:rsidRDefault="00BA2C23" w:rsidP="007D195F">
            <w:pPr>
              <w:pStyle w:val="Nessunaspaziatura"/>
              <w:rPr>
                <w:rFonts w:ascii="Times New Roman" w:hAnsi="Times New Roman" w:cs="Times New Roman"/>
                <w:color w:val="000000"/>
              </w:rPr>
            </w:pPr>
            <w:r w:rsidRPr="00B67C4D">
              <w:rPr>
                <w:rFonts w:ascii="Times New Roman" w:hAnsi="Times New Roman" w:cs="Times New Roman"/>
                <w:b/>
                <w:iCs/>
                <w:color w:val="000000"/>
              </w:rPr>
              <w:t>Per l'in</w:t>
            </w:r>
            <w:r w:rsidR="007938D6">
              <w:rPr>
                <w:rFonts w:ascii="Times New Roman" w:hAnsi="Times New Roman" w:cs="Times New Roman"/>
                <w:b/>
                <w:iCs/>
                <w:color w:val="000000"/>
              </w:rPr>
              <w:t>clusione</w:t>
            </w:r>
            <w:r w:rsidRPr="00B67C4D">
              <w:rPr>
                <w:rFonts w:ascii="Times New Roman" w:hAnsi="Times New Roman" w:cs="Times New Roman"/>
                <w:b/>
                <w:iCs/>
                <w:color w:val="000000"/>
              </w:rPr>
              <w:t xml:space="preserve"> degli studenti </w:t>
            </w:r>
            <w:r w:rsidR="007938D6">
              <w:rPr>
                <w:rFonts w:ascii="Times New Roman" w:hAnsi="Times New Roman" w:cs="Times New Roman"/>
                <w:b/>
                <w:iCs/>
                <w:color w:val="000000"/>
              </w:rPr>
              <w:t>con disabilità</w:t>
            </w:r>
            <w:r w:rsidR="00712EC1">
              <w:rPr>
                <w:rFonts w:ascii="Times New Roman" w:hAnsi="Times New Roman" w:cs="Times New Roman"/>
                <w:b/>
                <w:color w:val="000000"/>
              </w:rPr>
              <w:t xml:space="preserve"> sono st</w:t>
            </w:r>
            <w:r w:rsidR="00D32278">
              <w:rPr>
                <w:rFonts w:ascii="Times New Roman" w:hAnsi="Times New Roman" w:cs="Times New Roman"/>
                <w:b/>
                <w:color w:val="000000"/>
              </w:rPr>
              <w:t>ati realizzati i seguenti punti</w:t>
            </w:r>
            <w:r w:rsidR="00712EC1">
              <w:rPr>
                <w:rFonts w:ascii="Times New Roman" w:hAnsi="Times New Roman" w:cs="Times New Roman"/>
                <w:b/>
                <w:color w:val="000000"/>
              </w:rPr>
              <w:t>:</w:t>
            </w:r>
          </w:p>
          <w:p w14:paraId="53BE4F42" w14:textId="77777777" w:rsidR="00BA2C23" w:rsidRPr="00B67C4D" w:rsidRDefault="00BA2C23" w:rsidP="007D195F">
            <w:pPr>
              <w:pStyle w:val="Nessunaspaziatura"/>
              <w:ind w:left="360"/>
              <w:rPr>
                <w:rFonts w:ascii="Times New Roman" w:hAnsi="Times New Roman" w:cs="Times New Roman"/>
                <w:color w:val="000000"/>
              </w:rPr>
            </w:pPr>
          </w:p>
          <w:p w14:paraId="46F3747D" w14:textId="50751E22" w:rsidR="00BA2C23" w:rsidRPr="00B67C4D" w:rsidRDefault="00BA2C23" w:rsidP="0005244E">
            <w:pPr>
              <w:pStyle w:val="Nessunaspaziatura"/>
              <w:numPr>
                <w:ilvl w:val="0"/>
                <w:numId w:val="25"/>
              </w:numPr>
              <w:rPr>
                <w:rFonts w:ascii="Times New Roman" w:hAnsi="Times New Roman" w:cs="Times New Roman"/>
                <w:color w:val="000000"/>
              </w:rPr>
            </w:pPr>
            <w:r w:rsidRPr="00B67C4D">
              <w:rPr>
                <w:rFonts w:ascii="Times New Roman" w:hAnsi="Times New Roman" w:cs="Times New Roman"/>
                <w:color w:val="000000"/>
              </w:rPr>
              <w:t>Raccordo tra i vari ordini di scuola, per diffon</w:t>
            </w:r>
            <w:r w:rsidR="00F91093">
              <w:rPr>
                <w:rFonts w:ascii="Times New Roman" w:hAnsi="Times New Roman" w:cs="Times New Roman"/>
                <w:color w:val="000000"/>
              </w:rPr>
              <w:t>dere la cultura dell’inclusione.</w:t>
            </w:r>
          </w:p>
          <w:p w14:paraId="04C8AD44" w14:textId="228349CA" w:rsidR="00BA2C23" w:rsidRPr="00B67C4D" w:rsidRDefault="00BA2C23" w:rsidP="0005244E">
            <w:pPr>
              <w:pStyle w:val="Nessunaspaziatura"/>
              <w:numPr>
                <w:ilvl w:val="0"/>
                <w:numId w:val="26"/>
              </w:numPr>
              <w:ind w:left="680"/>
              <w:jc w:val="both"/>
              <w:rPr>
                <w:rFonts w:ascii="Times New Roman" w:hAnsi="Times New Roman" w:cs="Times New Roman"/>
                <w:color w:val="000000"/>
              </w:rPr>
            </w:pPr>
            <w:r w:rsidRPr="00B67C4D">
              <w:rPr>
                <w:rFonts w:ascii="Times New Roman" w:hAnsi="Times New Roman" w:cs="Times New Roman"/>
                <w:color w:val="000000"/>
              </w:rPr>
              <w:t xml:space="preserve">Orientamento in entrata degli alunni con disabilità provenienti dalla scuola secondaria di </w:t>
            </w:r>
            <w:r w:rsidR="00F91093">
              <w:rPr>
                <w:rFonts w:ascii="Times New Roman" w:hAnsi="Times New Roman" w:cs="Times New Roman"/>
                <w:color w:val="000000"/>
              </w:rPr>
              <w:t>primo grado o da altri istituti.</w:t>
            </w:r>
          </w:p>
          <w:p w14:paraId="21ABB29E" w14:textId="3AEAC4C1" w:rsidR="00BA2C23" w:rsidRPr="00B67C4D" w:rsidRDefault="00BA2C23" w:rsidP="0005244E">
            <w:pPr>
              <w:pStyle w:val="Nessunaspaziatura"/>
              <w:numPr>
                <w:ilvl w:val="0"/>
                <w:numId w:val="26"/>
              </w:numPr>
              <w:ind w:left="680"/>
              <w:jc w:val="both"/>
              <w:rPr>
                <w:rFonts w:ascii="Times New Roman" w:hAnsi="Times New Roman" w:cs="Times New Roman"/>
                <w:color w:val="000000"/>
              </w:rPr>
            </w:pPr>
            <w:r w:rsidRPr="00B67C4D">
              <w:rPr>
                <w:rFonts w:ascii="Times New Roman" w:hAnsi="Times New Roman" w:cs="Times New Roman"/>
                <w:color w:val="000000"/>
              </w:rPr>
              <w:t xml:space="preserve">Accoglienza alunni certificati e genitori presso il nostro Istituto favorendo la conoscenza dell'ambiente, delle attività proposte e delle figure di riferimento per garantire continuità del processo educativo tra scuola secondaria di primo grado e di secondo grado e per mettere gli alunni nelle condizioni di iniziare con serenità </w:t>
            </w:r>
            <w:r w:rsidR="00F91093">
              <w:rPr>
                <w:rFonts w:ascii="Times New Roman" w:hAnsi="Times New Roman" w:cs="Times New Roman"/>
                <w:color w:val="000000"/>
              </w:rPr>
              <w:t>la futura esperienza scolastica.</w:t>
            </w:r>
          </w:p>
          <w:p w14:paraId="52F0119E" w14:textId="0D7BEF1D" w:rsidR="00BA2C23" w:rsidRPr="00B67C4D" w:rsidRDefault="00BA2C23" w:rsidP="0005244E">
            <w:pPr>
              <w:pStyle w:val="Nessunaspaziatura"/>
              <w:numPr>
                <w:ilvl w:val="0"/>
                <w:numId w:val="26"/>
              </w:numPr>
              <w:ind w:left="680"/>
              <w:jc w:val="both"/>
              <w:rPr>
                <w:rFonts w:ascii="Times New Roman" w:hAnsi="Times New Roman" w:cs="Times New Roman"/>
                <w:color w:val="000000"/>
              </w:rPr>
            </w:pPr>
            <w:r w:rsidRPr="00B67C4D">
              <w:rPr>
                <w:rFonts w:ascii="Times New Roman" w:hAnsi="Times New Roman" w:cs="Times New Roman"/>
                <w:color w:val="000000"/>
              </w:rPr>
              <w:t xml:space="preserve">Somministrazione questionari alle famiglie, nei casi di gravità, per conoscere, comprendere meglio </w:t>
            </w:r>
            <w:r w:rsidR="00F91093">
              <w:rPr>
                <w:rFonts w:ascii="Times New Roman" w:hAnsi="Times New Roman" w:cs="Times New Roman"/>
              </w:rPr>
              <w:t>le esigenze degli alunni.</w:t>
            </w:r>
          </w:p>
          <w:p w14:paraId="5EE0B968" w14:textId="59DE1E5C" w:rsidR="00BA2C23" w:rsidRPr="00B67C4D" w:rsidRDefault="00BA2C23" w:rsidP="0005244E">
            <w:pPr>
              <w:pStyle w:val="Nessunaspaziatura"/>
              <w:numPr>
                <w:ilvl w:val="0"/>
                <w:numId w:val="26"/>
              </w:numPr>
              <w:ind w:left="680"/>
              <w:jc w:val="both"/>
              <w:rPr>
                <w:rFonts w:ascii="Times New Roman" w:eastAsia="SymbolMT" w:hAnsi="Times New Roman" w:cs="Times New Roman"/>
              </w:rPr>
            </w:pPr>
            <w:r w:rsidRPr="00B67C4D">
              <w:rPr>
                <w:rFonts w:ascii="Times New Roman" w:eastAsia="SymbolMT" w:hAnsi="Times New Roman" w:cs="Times New Roman"/>
              </w:rPr>
              <w:t>Raccolta dati per l'inclusione, attraverso l'analisi dei documenti dell'alunno, i colloqui con la famiglia, gli specialisti, gli insegnanti di sostegno e la partecipazione alle verifiche dei PEI finali dei nuovi iscritt</w:t>
            </w:r>
            <w:r w:rsidR="00F91093">
              <w:rPr>
                <w:rFonts w:ascii="Times New Roman" w:eastAsia="SymbolMT" w:hAnsi="Times New Roman" w:cs="Times New Roman"/>
              </w:rPr>
              <w:t>i.</w:t>
            </w:r>
          </w:p>
          <w:p w14:paraId="6E35B0E8" w14:textId="55784332" w:rsidR="00BA2C23" w:rsidRPr="00B67C4D" w:rsidRDefault="00BA2C23" w:rsidP="0005244E">
            <w:pPr>
              <w:pStyle w:val="Nessunaspaziatura"/>
              <w:numPr>
                <w:ilvl w:val="0"/>
                <w:numId w:val="26"/>
              </w:numPr>
              <w:ind w:left="680"/>
              <w:jc w:val="both"/>
              <w:rPr>
                <w:rFonts w:ascii="Times New Roman" w:eastAsia="SymbolMT" w:hAnsi="Times New Roman" w:cs="Times New Roman"/>
              </w:rPr>
            </w:pPr>
            <w:r w:rsidRPr="00B67C4D">
              <w:rPr>
                <w:rFonts w:ascii="Times New Roman" w:eastAsia="SymbolMT" w:hAnsi="Times New Roman" w:cs="Times New Roman"/>
              </w:rPr>
              <w:t>Presentazione dell'alunno al nuovo consiglio di classe. Nei casi più gravi predisposizione di un progetto di integrazione e formazi</w:t>
            </w:r>
            <w:r w:rsidR="00F91093">
              <w:rPr>
                <w:rFonts w:ascii="Times New Roman" w:eastAsia="SymbolMT" w:hAnsi="Times New Roman" w:cs="Times New Roman"/>
              </w:rPr>
              <w:t>one degli studenti e insegnanti.</w:t>
            </w:r>
          </w:p>
          <w:p w14:paraId="1CD0A43A" w14:textId="04750028" w:rsidR="00BA2C23" w:rsidRPr="00B67C4D" w:rsidRDefault="00BA2C23" w:rsidP="0005244E">
            <w:pPr>
              <w:pStyle w:val="Nessunaspaziatura"/>
              <w:numPr>
                <w:ilvl w:val="0"/>
                <w:numId w:val="26"/>
              </w:numPr>
              <w:ind w:left="680"/>
              <w:rPr>
                <w:rFonts w:ascii="Times New Roman" w:eastAsia="SymbolMT" w:hAnsi="Times New Roman" w:cs="Times New Roman"/>
              </w:rPr>
            </w:pPr>
            <w:r w:rsidRPr="00B67C4D">
              <w:rPr>
                <w:rFonts w:ascii="Times New Roman" w:eastAsia="SymbolMT" w:hAnsi="Times New Roman" w:cs="Times New Roman"/>
              </w:rPr>
              <w:t>Incontri periodici con le famiglie e part</w:t>
            </w:r>
            <w:r w:rsidR="00F91093">
              <w:rPr>
                <w:rFonts w:ascii="Times New Roman" w:eastAsia="SymbolMT" w:hAnsi="Times New Roman" w:cs="Times New Roman"/>
              </w:rPr>
              <w:t>ecipazione alla stesura dei PEI.</w:t>
            </w:r>
          </w:p>
          <w:p w14:paraId="0B3906F0" w14:textId="4EEAD4FB" w:rsidR="00BA2C23" w:rsidRPr="00B67C4D" w:rsidRDefault="00BA2C23" w:rsidP="0005244E">
            <w:pPr>
              <w:pStyle w:val="Nessunaspaziatura"/>
              <w:numPr>
                <w:ilvl w:val="0"/>
                <w:numId w:val="26"/>
              </w:numPr>
              <w:ind w:left="680"/>
              <w:rPr>
                <w:rFonts w:ascii="Times New Roman" w:eastAsia="SymbolMT" w:hAnsi="Times New Roman" w:cs="Times New Roman"/>
              </w:rPr>
            </w:pPr>
            <w:r w:rsidRPr="00B67C4D">
              <w:rPr>
                <w:rFonts w:ascii="Times New Roman" w:eastAsia="SymbolMT" w:hAnsi="Times New Roman" w:cs="Times New Roman"/>
              </w:rPr>
              <w:t>Supervisione an</w:t>
            </w:r>
            <w:r w:rsidR="00F91093">
              <w:rPr>
                <w:rFonts w:ascii="Times New Roman" w:eastAsia="SymbolMT" w:hAnsi="Times New Roman" w:cs="Times New Roman"/>
              </w:rPr>
              <w:t>damento didattico degli alunni.</w:t>
            </w:r>
          </w:p>
          <w:p w14:paraId="25CBCBB4" w14:textId="77777777" w:rsidR="00BA2C23" w:rsidRPr="00B67C4D" w:rsidRDefault="00BA2C23" w:rsidP="0005244E">
            <w:pPr>
              <w:pStyle w:val="Nessunaspaziatura"/>
              <w:numPr>
                <w:ilvl w:val="0"/>
                <w:numId w:val="26"/>
              </w:numPr>
              <w:ind w:left="680"/>
              <w:jc w:val="both"/>
              <w:rPr>
                <w:rFonts w:ascii="Times New Roman" w:eastAsia="SymbolMT" w:hAnsi="Times New Roman" w:cs="Times New Roman"/>
              </w:rPr>
            </w:pPr>
            <w:r w:rsidRPr="00B67C4D">
              <w:rPr>
                <w:rFonts w:ascii="Times New Roman" w:eastAsia="SymbolMT" w:hAnsi="Times New Roman" w:cs="Times New Roman"/>
              </w:rPr>
              <w:t>Orientamento in uscita al fine di garantire la continuità tra le diverse fasi del percorso di vita.</w:t>
            </w:r>
          </w:p>
          <w:p w14:paraId="1C420604" w14:textId="77777777" w:rsidR="00F91093" w:rsidRDefault="00F91093" w:rsidP="0005244E">
            <w:pPr>
              <w:ind w:left="680"/>
              <w:jc w:val="both"/>
              <w:rPr>
                <w:rFonts w:ascii="Times New Roman" w:hAnsi="Times New Roman" w:cs="Times New Roman"/>
                <w:lang w:val="it-IT"/>
              </w:rPr>
            </w:pPr>
          </w:p>
          <w:p w14:paraId="4B050D47" w14:textId="120A1E61" w:rsidR="004C6019" w:rsidRDefault="00C96DBE" w:rsidP="004C6019">
            <w:pPr>
              <w:jc w:val="both"/>
              <w:rPr>
                <w:rFonts w:ascii="Times New Roman" w:hAnsi="Times New Roman"/>
                <w:lang w:val="it-IT"/>
              </w:rPr>
            </w:pPr>
            <w:r w:rsidRPr="00D60224">
              <w:rPr>
                <w:rFonts w:ascii="Times New Roman" w:hAnsi="Times New Roman" w:cs="Times New Roman"/>
                <w:lang w:val="it-IT"/>
              </w:rPr>
              <w:t xml:space="preserve">Come </w:t>
            </w:r>
            <w:r w:rsidR="00F405FD">
              <w:rPr>
                <w:rFonts w:ascii="Times New Roman" w:hAnsi="Times New Roman" w:cs="Times New Roman"/>
                <w:lang w:val="it-IT"/>
              </w:rPr>
              <w:t xml:space="preserve">previsto </w:t>
            </w:r>
            <w:r w:rsidR="00F405FD" w:rsidRPr="00572995">
              <w:rPr>
                <w:rFonts w:ascii="Times New Roman" w:hAnsi="Times New Roman" w:cs="Times New Roman"/>
                <w:lang w:val="it-IT"/>
              </w:rPr>
              <w:t>nell’O.M. 5</w:t>
            </w:r>
            <w:r w:rsidRPr="00572995">
              <w:rPr>
                <w:rFonts w:ascii="Times New Roman" w:hAnsi="Times New Roman" w:cs="Times New Roman"/>
                <w:lang w:val="it-IT"/>
              </w:rPr>
              <w:t>5/202</w:t>
            </w:r>
            <w:r w:rsidR="00F405FD" w:rsidRPr="00572995">
              <w:rPr>
                <w:rFonts w:ascii="Times New Roman" w:hAnsi="Times New Roman" w:cs="Times New Roman"/>
                <w:lang w:val="it-IT"/>
              </w:rPr>
              <w:t>4</w:t>
            </w:r>
            <w:r w:rsidR="001473B6" w:rsidRPr="00572995">
              <w:rPr>
                <w:rFonts w:ascii="Times New Roman" w:hAnsi="Times New Roman" w:cs="Times New Roman"/>
                <w:lang w:val="it-IT"/>
              </w:rPr>
              <w:t xml:space="preserve"> all’art</w:t>
            </w:r>
            <w:r w:rsidR="001473B6">
              <w:rPr>
                <w:rFonts w:ascii="Times New Roman" w:hAnsi="Times New Roman" w:cs="Times New Roman"/>
                <w:lang w:val="it-IT"/>
              </w:rPr>
              <w:t xml:space="preserve"> 24</w:t>
            </w:r>
            <w:r w:rsidRPr="00C96DBE">
              <w:rPr>
                <w:rFonts w:ascii="Times New Roman" w:hAnsi="Times New Roman" w:cs="Times New Roman"/>
                <w:lang w:val="it-IT"/>
              </w:rPr>
              <w:t xml:space="preserve"> si sottolinea che la tipologia delle prove d’esame, se con valore equipollente o non equipollente, deve essere coerente con quanto indicato nel piano educativo individualizzato (PEI) approvato dal GLO</w:t>
            </w:r>
            <w:r w:rsidRPr="00D60224">
              <w:rPr>
                <w:rFonts w:ascii="Times New Roman" w:hAnsi="Times New Roman" w:cs="Times New Roman"/>
                <w:lang w:val="it-IT"/>
              </w:rPr>
              <w:t>. In ottemperanza al comma 4, il Consiglio di Classe chiede che per la predisposizione e lo svolgimento delle prove d’esame, l’alunno possa essere supportato dal docente di sostegno che lo ha seguito durante tutto il percorso di studi quinquennale e venga nominato dal presidente della commissione sulla base delle indicazioni del documento del</w:t>
            </w:r>
            <w:r>
              <w:rPr>
                <w:rFonts w:ascii="Times New Roman" w:hAnsi="Times New Roman" w:cs="Times New Roman"/>
                <w:lang w:val="it-IT"/>
              </w:rPr>
              <w:t xml:space="preserve"> CdC</w:t>
            </w:r>
            <w:r w:rsidR="004C6019">
              <w:rPr>
                <w:rFonts w:ascii="Times New Roman" w:hAnsi="Times New Roman" w:cs="Times New Roman"/>
                <w:lang w:val="it-IT"/>
              </w:rPr>
              <w:t xml:space="preserve">, </w:t>
            </w:r>
            <w:r w:rsidR="004C6019" w:rsidRPr="00A74FF6">
              <w:rPr>
                <w:rFonts w:ascii="Times New Roman" w:hAnsi="Times New Roman"/>
                <w:lang w:val="it-IT"/>
              </w:rPr>
              <w:t>acquisito il parere della sottocommissione.</w:t>
            </w:r>
          </w:p>
          <w:p w14:paraId="3DEB1263" w14:textId="77777777" w:rsidR="004C6019" w:rsidRPr="00A74FF6" w:rsidRDefault="004C6019" w:rsidP="004C6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lang w:val="it-IT"/>
              </w:rPr>
            </w:pPr>
            <w:r w:rsidRPr="00A74FF6">
              <w:rPr>
                <w:rFonts w:ascii="Times New Roman" w:hAnsi="Times New Roman"/>
                <w:lang w:val="it-IT"/>
              </w:rPr>
              <w:t>Tali informazioni sono riportate nei Documenti del 15 maggio e nei Piani Educativi Individualizzati (PEI) predisposti per gli alunni con disabilità e allegati al presente documento (</w:t>
            </w:r>
            <w:r w:rsidRPr="00A74FF6">
              <w:rPr>
                <w:rFonts w:ascii="Times New Roman" w:hAnsi="Times New Roman"/>
                <w:b/>
                <w:lang w:val="it-IT"/>
              </w:rPr>
              <w:t>Allegato 2</w:t>
            </w:r>
            <w:r w:rsidRPr="00A74FF6">
              <w:rPr>
                <w:rFonts w:ascii="Times New Roman" w:hAnsi="Times New Roman"/>
                <w:lang w:val="it-IT"/>
              </w:rPr>
              <w:t>).</w:t>
            </w:r>
          </w:p>
          <w:p w14:paraId="25865E82" w14:textId="77777777" w:rsidR="00A51772" w:rsidRPr="00A51772" w:rsidRDefault="00A51772" w:rsidP="00CD5266">
            <w:pPr>
              <w:jc w:val="both"/>
            </w:pPr>
          </w:p>
          <w:p w14:paraId="6002AFCD" w14:textId="77777777" w:rsidR="00256ECE" w:rsidRDefault="00256ECE" w:rsidP="00CD5266">
            <w:pPr>
              <w:jc w:val="both"/>
            </w:pPr>
          </w:p>
          <w:p w14:paraId="0562A788" w14:textId="0AD04CC0" w:rsidR="00CD5266" w:rsidRPr="00A51772" w:rsidRDefault="00D32278" w:rsidP="00F327F4">
            <w:pPr>
              <w:pStyle w:val="Textbody"/>
              <w:numPr>
                <w:ilvl w:val="1"/>
                <w:numId w:val="7"/>
              </w:numPr>
              <w:tabs>
                <w:tab w:val="left" w:pos="567"/>
              </w:tabs>
              <w:spacing w:after="0" w:line="240" w:lineRule="auto"/>
              <w:rPr>
                <w:rFonts w:ascii="Times New Roman" w:hAnsi="Times New Roman" w:cs="Times New Roman"/>
                <w:color w:val="auto"/>
              </w:rPr>
            </w:pPr>
            <w:bookmarkStart w:id="0" w:name="_Hlk71703413"/>
            <w:r w:rsidRPr="00A51772">
              <w:rPr>
                <w:rFonts w:ascii="Times New Roman" w:hAnsi="Times New Roman" w:cs="Times New Roman"/>
                <w:color w:val="auto"/>
              </w:rPr>
              <w:t>Interventi per gli allievi con DSA e con altri B.E.S.</w:t>
            </w:r>
          </w:p>
          <w:p w14:paraId="34C1D1F1" w14:textId="77777777" w:rsidR="00CD5266" w:rsidRPr="00A51772" w:rsidRDefault="00CD5266" w:rsidP="00CD5266">
            <w:pPr>
              <w:pStyle w:val="Textbody"/>
              <w:tabs>
                <w:tab w:val="left" w:pos="567"/>
              </w:tabs>
              <w:spacing w:after="0" w:line="240" w:lineRule="auto"/>
              <w:ind w:left="360"/>
              <w:rPr>
                <w:rFonts w:ascii="Times New Roman" w:hAnsi="Times New Roman" w:cs="Times New Roman"/>
                <w:color w:val="auto"/>
              </w:rPr>
            </w:pPr>
          </w:p>
          <w:p w14:paraId="0A9FD39C" w14:textId="77777777" w:rsidR="00CD5266" w:rsidRPr="00A51772" w:rsidRDefault="00CD5266" w:rsidP="00D32278">
            <w:pPr>
              <w:pStyle w:val="NormaleWeb"/>
              <w:shd w:val="clear" w:color="auto" w:fill="FFFFFF"/>
              <w:spacing w:before="0" w:beforeAutospacing="0" w:after="0" w:afterAutospacing="0"/>
              <w:jc w:val="both"/>
            </w:pPr>
            <w:r w:rsidRPr="00A51772">
              <w:t xml:space="preserve">Gli allievi con bisogni educativi speciali sono studenti che presentano una richiesta di speciale attenzione didattica per una varietà di ragioni: </w:t>
            </w:r>
          </w:p>
          <w:p w14:paraId="2657273A" w14:textId="77777777" w:rsidR="006A0FC8" w:rsidRDefault="00CD5266" w:rsidP="006A0FC8">
            <w:pPr>
              <w:pStyle w:val="NormaleWeb"/>
              <w:numPr>
                <w:ilvl w:val="0"/>
                <w:numId w:val="27"/>
              </w:numPr>
              <w:shd w:val="clear" w:color="auto" w:fill="FFFFFF"/>
              <w:spacing w:before="0" w:beforeAutospacing="0" w:after="0" w:afterAutospacing="0"/>
              <w:jc w:val="both"/>
            </w:pPr>
            <w:r w:rsidRPr="00A51772">
              <w:t>disturbi specifici di apprendimento e/o disturbi evolutivi specifici (DSA)</w:t>
            </w:r>
          </w:p>
          <w:p w14:paraId="15FC0BE2" w14:textId="788895D6" w:rsidR="00CD5266" w:rsidRPr="00A51772" w:rsidRDefault="00CD5266" w:rsidP="006A0FC8">
            <w:pPr>
              <w:pStyle w:val="NormaleWeb"/>
              <w:numPr>
                <w:ilvl w:val="0"/>
                <w:numId w:val="27"/>
              </w:numPr>
              <w:shd w:val="clear" w:color="auto" w:fill="FFFFFF"/>
              <w:spacing w:before="0" w:beforeAutospacing="0" w:after="0" w:afterAutospacing="0"/>
              <w:jc w:val="both"/>
            </w:pPr>
            <w:r w:rsidRPr="00A51772">
              <w:t>svantaggio socio-economico, linguistico e culturale (BES)</w:t>
            </w:r>
          </w:p>
          <w:p w14:paraId="0160A423" w14:textId="77777777" w:rsidR="00CD5266" w:rsidRPr="00A51772" w:rsidRDefault="00CD5266" w:rsidP="00D32278">
            <w:pPr>
              <w:pStyle w:val="Nessunaspaziatura"/>
              <w:rPr>
                <w:rFonts w:ascii="Times New Roman" w:hAnsi="Times New Roman" w:cs="Times New Roman"/>
              </w:rPr>
            </w:pPr>
            <w:r w:rsidRPr="00A51772">
              <w:rPr>
                <w:rFonts w:ascii="Times New Roman" w:hAnsi="Times New Roman" w:cs="Times New Roman"/>
              </w:rPr>
              <w:t>Gli interventi riguardano:</w:t>
            </w:r>
          </w:p>
          <w:p w14:paraId="73858DAE" w14:textId="56EB0246" w:rsidR="00CD5266" w:rsidRPr="00A51772" w:rsidRDefault="00CD5266" w:rsidP="006A0FC8">
            <w:pPr>
              <w:pStyle w:val="Nessunaspaziatura"/>
              <w:numPr>
                <w:ilvl w:val="0"/>
                <w:numId w:val="28"/>
              </w:numPr>
              <w:rPr>
                <w:rFonts w:ascii="Times New Roman" w:hAnsi="Times New Roman" w:cs="Times New Roman"/>
              </w:rPr>
            </w:pPr>
            <w:r w:rsidRPr="00A51772">
              <w:rPr>
                <w:rFonts w:ascii="Times New Roman" w:hAnsi="Times New Roman" w:cs="Times New Roman"/>
              </w:rPr>
              <w:t>Flessib</w:t>
            </w:r>
            <w:r w:rsidR="00F91093" w:rsidRPr="00A51772">
              <w:rPr>
                <w:rFonts w:ascii="Times New Roman" w:hAnsi="Times New Roman" w:cs="Times New Roman"/>
              </w:rPr>
              <w:t>ilità organizzativa e didattica.</w:t>
            </w:r>
          </w:p>
          <w:p w14:paraId="65994A8A" w14:textId="18618858" w:rsidR="00CD5266" w:rsidRPr="00A51772" w:rsidRDefault="00F91093" w:rsidP="006A0FC8">
            <w:pPr>
              <w:pStyle w:val="Nessunaspaziatura"/>
              <w:numPr>
                <w:ilvl w:val="0"/>
                <w:numId w:val="29"/>
              </w:numPr>
              <w:ind w:left="680"/>
              <w:rPr>
                <w:rFonts w:ascii="Times New Roman" w:hAnsi="Times New Roman" w:cs="Times New Roman"/>
              </w:rPr>
            </w:pPr>
            <w:r w:rsidRPr="00A51772">
              <w:rPr>
                <w:rFonts w:ascii="Times New Roman" w:hAnsi="Times New Roman" w:cs="Times New Roman"/>
              </w:rPr>
              <w:t>Iniziative di recupero.</w:t>
            </w:r>
          </w:p>
          <w:p w14:paraId="44CD7EF4" w14:textId="4ECEAED0" w:rsidR="00CD5266" w:rsidRPr="00A51772" w:rsidRDefault="00D32278" w:rsidP="006A0FC8">
            <w:pPr>
              <w:pStyle w:val="Nessunaspaziatura"/>
              <w:numPr>
                <w:ilvl w:val="0"/>
                <w:numId w:val="29"/>
              </w:numPr>
              <w:ind w:left="680"/>
              <w:jc w:val="both"/>
              <w:rPr>
                <w:rFonts w:ascii="Times New Roman" w:hAnsi="Times New Roman" w:cs="Times New Roman"/>
              </w:rPr>
            </w:pPr>
            <w:r w:rsidRPr="00A51772">
              <w:rPr>
                <w:rFonts w:ascii="Times New Roman" w:hAnsi="Times New Roman" w:cs="Times New Roman"/>
              </w:rPr>
              <w:t>Approvazione del PI (P</w:t>
            </w:r>
            <w:r w:rsidR="00F91093" w:rsidRPr="00A51772">
              <w:rPr>
                <w:rFonts w:ascii="Times New Roman" w:hAnsi="Times New Roman" w:cs="Times New Roman"/>
              </w:rPr>
              <w:t>iano per l’inclusione).</w:t>
            </w:r>
          </w:p>
          <w:p w14:paraId="1A8C22EC" w14:textId="70970754" w:rsidR="00CD5266" w:rsidRPr="00A51772" w:rsidRDefault="00CD5266" w:rsidP="006A0FC8">
            <w:pPr>
              <w:pStyle w:val="Nessunaspaziatura"/>
              <w:numPr>
                <w:ilvl w:val="0"/>
                <w:numId w:val="29"/>
              </w:numPr>
              <w:ind w:left="680"/>
              <w:jc w:val="both"/>
              <w:rPr>
                <w:rFonts w:ascii="Times New Roman" w:hAnsi="Times New Roman" w:cs="Times New Roman"/>
              </w:rPr>
            </w:pPr>
            <w:r w:rsidRPr="00A51772">
              <w:rPr>
                <w:rFonts w:ascii="Times New Roman" w:hAnsi="Times New Roman" w:cs="Times New Roman"/>
              </w:rPr>
              <w:t xml:space="preserve">Presenza del GLI </w:t>
            </w:r>
            <w:r w:rsidR="00D32278" w:rsidRPr="00A51772">
              <w:rPr>
                <w:rFonts w:ascii="Times New Roman" w:hAnsi="Times New Roman" w:cs="Times New Roman"/>
              </w:rPr>
              <w:t xml:space="preserve">(D.L.gs 66/2017), </w:t>
            </w:r>
            <w:r w:rsidR="00F91093" w:rsidRPr="00A51772">
              <w:rPr>
                <w:rFonts w:ascii="Times New Roman" w:hAnsi="Times New Roman" w:cs="Times New Roman"/>
              </w:rPr>
              <w:t>composto dal Dirigente scolastico, docenti di sostegno di ruolo, docenti curricolari coordinatori di classe ed eventualmente personale Ata, nonché specialisti della ASL, rappresentanti dei genitori e degli studenti.</w:t>
            </w:r>
          </w:p>
          <w:p w14:paraId="0D2467C4" w14:textId="77777777" w:rsidR="00CD5266" w:rsidRPr="00A51772" w:rsidRDefault="00CD5266" w:rsidP="006A0FC8">
            <w:pPr>
              <w:pStyle w:val="Nessunaspaziatura"/>
              <w:numPr>
                <w:ilvl w:val="0"/>
                <w:numId w:val="29"/>
              </w:numPr>
              <w:ind w:left="680"/>
              <w:jc w:val="both"/>
              <w:rPr>
                <w:rFonts w:ascii="Times New Roman" w:hAnsi="Times New Roman" w:cs="Times New Roman"/>
              </w:rPr>
            </w:pPr>
            <w:r w:rsidRPr="00A51772">
              <w:rPr>
                <w:rFonts w:ascii="Times New Roman" w:hAnsi="Times New Roman" w:cs="Times New Roman"/>
              </w:rPr>
              <w:t>Coordinamento degli interventi e servizi al fine di migliorare la qualità, l’efficacia dei percorsi individualizzati e di integrare tutte le forze (insegnanti di classe, famiglie, unità multidisciplinare...).</w:t>
            </w:r>
          </w:p>
          <w:p w14:paraId="48AD8E3D" w14:textId="77777777" w:rsidR="00CD5266" w:rsidRPr="00A51772" w:rsidRDefault="00CD5266" w:rsidP="00D32278">
            <w:pPr>
              <w:pStyle w:val="Nessunaspaziatura"/>
              <w:ind w:left="1080"/>
              <w:jc w:val="both"/>
              <w:rPr>
                <w:rFonts w:ascii="Times New Roman" w:hAnsi="Times New Roman" w:cs="Times New Roman"/>
              </w:rPr>
            </w:pPr>
          </w:p>
          <w:p w14:paraId="4536914D" w14:textId="1DE4D082" w:rsidR="00CD5266" w:rsidRPr="00A51772" w:rsidRDefault="00F91093" w:rsidP="00D32278">
            <w:pPr>
              <w:pStyle w:val="Nessunaspaziatura"/>
              <w:rPr>
                <w:rFonts w:ascii="Times New Roman" w:hAnsi="Times New Roman" w:cs="Times New Roman"/>
                <w:b/>
              </w:rPr>
            </w:pPr>
            <w:r w:rsidRPr="00A51772">
              <w:rPr>
                <w:rFonts w:ascii="Times New Roman" w:hAnsi="Times New Roman" w:cs="Times New Roman"/>
                <w:b/>
                <w:iCs/>
              </w:rPr>
              <w:t>Per l'inclusione</w:t>
            </w:r>
            <w:r w:rsidR="00CD5266" w:rsidRPr="00A51772">
              <w:rPr>
                <w:rFonts w:ascii="Times New Roman" w:hAnsi="Times New Roman" w:cs="Times New Roman"/>
                <w:b/>
                <w:iCs/>
              </w:rPr>
              <w:t xml:space="preserve"> degli studenti </w:t>
            </w:r>
            <w:r w:rsidR="009C0C87" w:rsidRPr="00A51772">
              <w:rPr>
                <w:rFonts w:ascii="Times New Roman" w:hAnsi="Times New Roman" w:cs="Times New Roman"/>
                <w:b/>
                <w:iCs/>
              </w:rPr>
              <w:t xml:space="preserve">con </w:t>
            </w:r>
            <w:r w:rsidR="00CD5266" w:rsidRPr="00A51772">
              <w:rPr>
                <w:rFonts w:ascii="Times New Roman" w:hAnsi="Times New Roman" w:cs="Times New Roman"/>
                <w:b/>
                <w:iCs/>
              </w:rPr>
              <w:t>DSA e BES</w:t>
            </w:r>
            <w:r w:rsidR="00CD5266" w:rsidRPr="00A51772">
              <w:rPr>
                <w:rFonts w:ascii="Times New Roman" w:hAnsi="Times New Roman" w:cs="Times New Roman"/>
                <w:b/>
              </w:rPr>
              <w:t xml:space="preserve"> vi è stato:</w:t>
            </w:r>
          </w:p>
          <w:p w14:paraId="59711A54" w14:textId="77777777" w:rsidR="00CD5266" w:rsidRPr="00A51772" w:rsidRDefault="00CD5266" w:rsidP="00D32278">
            <w:pPr>
              <w:pStyle w:val="Nessunaspaziatura"/>
              <w:rPr>
                <w:rFonts w:ascii="Times New Roman" w:hAnsi="Times New Roman" w:cs="Times New Roman"/>
              </w:rPr>
            </w:pPr>
          </w:p>
          <w:p w14:paraId="17F7923E" w14:textId="77777777" w:rsidR="006A0FC8" w:rsidRDefault="00CD5266" w:rsidP="006A0FC8">
            <w:pPr>
              <w:pStyle w:val="Nessunaspaziatura"/>
              <w:numPr>
                <w:ilvl w:val="0"/>
                <w:numId w:val="30"/>
              </w:numPr>
              <w:rPr>
                <w:rFonts w:ascii="Times New Roman" w:hAnsi="Times New Roman" w:cs="Times New Roman"/>
              </w:rPr>
            </w:pPr>
            <w:r w:rsidRPr="00A51772">
              <w:rPr>
                <w:rFonts w:ascii="Times New Roman" w:hAnsi="Times New Roman" w:cs="Times New Roman"/>
              </w:rPr>
              <w:t>Raccordo tra i vari ordini di scuola, per diffon</w:t>
            </w:r>
            <w:r w:rsidR="00F91093" w:rsidRPr="00A51772">
              <w:rPr>
                <w:rFonts w:ascii="Times New Roman" w:hAnsi="Times New Roman" w:cs="Times New Roman"/>
              </w:rPr>
              <w:t>dere la cultura dell’inclusione.</w:t>
            </w:r>
          </w:p>
          <w:p w14:paraId="31C61EF8" w14:textId="77777777" w:rsidR="006A0FC8" w:rsidRDefault="00CD5266" w:rsidP="006A0FC8">
            <w:pPr>
              <w:pStyle w:val="Nessunaspaziatura"/>
              <w:numPr>
                <w:ilvl w:val="0"/>
                <w:numId w:val="30"/>
              </w:numPr>
              <w:rPr>
                <w:rFonts w:ascii="Times New Roman" w:hAnsi="Times New Roman" w:cs="Times New Roman"/>
              </w:rPr>
            </w:pPr>
            <w:r w:rsidRPr="006A0FC8">
              <w:rPr>
                <w:rFonts w:ascii="Times New Roman" w:eastAsia="SymbolMT" w:hAnsi="Times New Roman" w:cs="Times New Roman"/>
              </w:rPr>
              <w:t>Raccolta dati per l'inclusione, attraverso l'analisi dei documenti dell'alunno e i colloqui con la famiglia</w:t>
            </w:r>
            <w:r w:rsidR="00F91093" w:rsidRPr="006A0FC8">
              <w:rPr>
                <w:rFonts w:ascii="Times New Roman" w:eastAsia="SymbolMT" w:hAnsi="Times New Roman" w:cs="Times New Roman"/>
              </w:rPr>
              <w:t>.</w:t>
            </w:r>
          </w:p>
          <w:p w14:paraId="2EE6032F" w14:textId="77777777" w:rsidR="006A0FC8" w:rsidRDefault="00CD5266" w:rsidP="006A0FC8">
            <w:pPr>
              <w:pStyle w:val="Nessunaspaziatura"/>
              <w:numPr>
                <w:ilvl w:val="0"/>
                <w:numId w:val="30"/>
              </w:numPr>
              <w:rPr>
                <w:rFonts w:ascii="Times New Roman" w:hAnsi="Times New Roman" w:cs="Times New Roman"/>
              </w:rPr>
            </w:pPr>
            <w:r w:rsidRPr="006A0FC8">
              <w:rPr>
                <w:rFonts w:ascii="Times New Roman" w:eastAsia="SymbolMT" w:hAnsi="Times New Roman" w:cs="Times New Roman"/>
              </w:rPr>
              <w:t>Presentazione dell'alun</w:t>
            </w:r>
            <w:r w:rsidR="00F91093" w:rsidRPr="006A0FC8">
              <w:rPr>
                <w:rFonts w:ascii="Times New Roman" w:eastAsia="SymbolMT" w:hAnsi="Times New Roman" w:cs="Times New Roman"/>
              </w:rPr>
              <w:t>no al nuovo consiglio di classe.</w:t>
            </w:r>
          </w:p>
          <w:p w14:paraId="1B1EF2A1" w14:textId="77777777" w:rsidR="006A0FC8" w:rsidRDefault="00CD5266" w:rsidP="006A0FC8">
            <w:pPr>
              <w:pStyle w:val="Nessunaspaziatura"/>
              <w:numPr>
                <w:ilvl w:val="0"/>
                <w:numId w:val="30"/>
              </w:numPr>
              <w:rPr>
                <w:rFonts w:ascii="Times New Roman" w:hAnsi="Times New Roman" w:cs="Times New Roman"/>
              </w:rPr>
            </w:pPr>
            <w:r w:rsidRPr="006A0FC8">
              <w:rPr>
                <w:rFonts w:ascii="Times New Roman" w:eastAsia="SymbolMT" w:hAnsi="Times New Roman" w:cs="Times New Roman"/>
              </w:rPr>
              <w:t>Incontro con le famiglie e partecipazione alla stesura dei PDP</w:t>
            </w:r>
            <w:r w:rsidR="00F91093" w:rsidRPr="006A0FC8">
              <w:rPr>
                <w:rFonts w:ascii="Times New Roman" w:eastAsia="SymbolMT" w:hAnsi="Times New Roman" w:cs="Times New Roman"/>
              </w:rPr>
              <w:t>.</w:t>
            </w:r>
          </w:p>
          <w:p w14:paraId="576E3115" w14:textId="77777777" w:rsidR="006A0FC8" w:rsidRDefault="00CD5266" w:rsidP="006A0FC8">
            <w:pPr>
              <w:pStyle w:val="Nessunaspaziatura"/>
              <w:numPr>
                <w:ilvl w:val="0"/>
                <w:numId w:val="30"/>
              </w:numPr>
              <w:rPr>
                <w:rFonts w:ascii="Times New Roman" w:hAnsi="Times New Roman" w:cs="Times New Roman"/>
              </w:rPr>
            </w:pPr>
            <w:r w:rsidRPr="006A0FC8">
              <w:rPr>
                <w:rFonts w:ascii="Times New Roman" w:eastAsia="SymbolMT" w:hAnsi="Times New Roman" w:cs="Times New Roman"/>
              </w:rPr>
              <w:t>Condivisione e predisposizione delle mis</w:t>
            </w:r>
            <w:r w:rsidR="00F91093" w:rsidRPr="006A0FC8">
              <w:rPr>
                <w:rFonts w:ascii="Times New Roman" w:eastAsia="SymbolMT" w:hAnsi="Times New Roman" w:cs="Times New Roman"/>
              </w:rPr>
              <w:t>ure dispensative e compensative.</w:t>
            </w:r>
          </w:p>
          <w:p w14:paraId="0429028E" w14:textId="77777777" w:rsidR="006A0FC8" w:rsidRDefault="00CD5266" w:rsidP="006A0FC8">
            <w:pPr>
              <w:pStyle w:val="Nessunaspaziatura"/>
              <w:numPr>
                <w:ilvl w:val="0"/>
                <w:numId w:val="30"/>
              </w:numPr>
              <w:rPr>
                <w:rFonts w:ascii="Times New Roman" w:hAnsi="Times New Roman" w:cs="Times New Roman"/>
              </w:rPr>
            </w:pPr>
            <w:r w:rsidRPr="006A0FC8">
              <w:rPr>
                <w:rFonts w:ascii="Times New Roman" w:eastAsia="SymbolMT" w:hAnsi="Times New Roman" w:cs="Times New Roman"/>
              </w:rPr>
              <w:t>Supervisione andamento didattico degli alunni.</w:t>
            </w:r>
          </w:p>
          <w:p w14:paraId="4517A315" w14:textId="3453BD01" w:rsidR="00A0523E" w:rsidRPr="006A0FC8" w:rsidRDefault="00A0523E" w:rsidP="006A0FC8">
            <w:pPr>
              <w:pStyle w:val="Nessunaspaziatura"/>
              <w:numPr>
                <w:ilvl w:val="0"/>
                <w:numId w:val="30"/>
              </w:numPr>
              <w:rPr>
                <w:rFonts w:ascii="Times New Roman" w:hAnsi="Times New Roman" w:cs="Times New Roman"/>
              </w:rPr>
            </w:pPr>
            <w:r w:rsidRPr="006A0FC8">
              <w:rPr>
                <w:rFonts w:ascii="Times New Roman" w:eastAsia="SymbolMT" w:hAnsi="Times New Roman"/>
              </w:rPr>
              <w:t>Orientamento in uscita al fine di garantire la continuità tra le diverse fasi del percorso di vita.</w:t>
            </w:r>
          </w:p>
          <w:p w14:paraId="0B86AAC8" w14:textId="77777777" w:rsidR="006A0FC8" w:rsidRDefault="006A0FC8" w:rsidP="004C6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lang w:val="it-IT"/>
              </w:rPr>
            </w:pPr>
          </w:p>
          <w:p w14:paraId="5B82E70C" w14:textId="1167DDAD" w:rsidR="004C6019" w:rsidRPr="00F247DD" w:rsidRDefault="004C6019" w:rsidP="004C6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rPr>
            </w:pPr>
            <w:r w:rsidRPr="009B1A7E">
              <w:rPr>
                <w:rFonts w:ascii="Times New Roman" w:hAnsi="Times New Roman"/>
                <w:lang w:val="it-IT"/>
              </w:rPr>
              <w:t>Anche per g</w:t>
            </w:r>
            <w:r w:rsidR="00F405FD">
              <w:rPr>
                <w:rFonts w:ascii="Times New Roman" w:hAnsi="Times New Roman"/>
                <w:lang w:val="it-IT"/>
              </w:rPr>
              <w:t xml:space="preserve">li alunni con DSA e BES </w:t>
            </w:r>
            <w:r w:rsidR="00F405FD" w:rsidRPr="00572995">
              <w:rPr>
                <w:rFonts w:ascii="Times New Roman" w:hAnsi="Times New Roman"/>
                <w:lang w:val="it-IT"/>
              </w:rPr>
              <w:t>l’O.M. 5</w:t>
            </w:r>
            <w:r w:rsidRPr="00572995">
              <w:rPr>
                <w:rFonts w:ascii="Times New Roman" w:hAnsi="Times New Roman"/>
                <w:lang w:val="it-IT"/>
              </w:rPr>
              <w:t>5/202</w:t>
            </w:r>
            <w:r w:rsidR="00F405FD" w:rsidRPr="00572995">
              <w:rPr>
                <w:rFonts w:ascii="Times New Roman" w:hAnsi="Times New Roman"/>
                <w:lang w:val="it-IT"/>
              </w:rPr>
              <w:t>4</w:t>
            </w:r>
            <w:r w:rsidRPr="009B1A7E">
              <w:rPr>
                <w:rFonts w:ascii="Times New Roman" w:hAnsi="Times New Roman"/>
                <w:lang w:val="it-IT"/>
              </w:rPr>
              <w:t xml:space="preserve"> all’art.25, commi 1-2-6, </w:t>
            </w:r>
            <w:r w:rsidRPr="009B1A7E">
              <w:rPr>
                <w:rFonts w:ascii="Times New Roman" w:hAnsi="Times New Roman"/>
              </w:rPr>
              <w:t xml:space="preserve">stabilisce che  gli studenti </w:t>
            </w:r>
            <w:r>
              <w:rPr>
                <w:rFonts w:ascii="Times New Roman" w:hAnsi="Times New Roman"/>
              </w:rPr>
              <w:t xml:space="preserve">con disturbo specifico dell’apprendimento (DSA) </w:t>
            </w:r>
            <w:r w:rsidRPr="009B1A7E">
              <w:rPr>
                <w:rFonts w:ascii="Times New Roman" w:hAnsi="Times New Roman"/>
              </w:rPr>
              <w:t xml:space="preserve">sono ammessi a sostenere l’esame di Stato conclusivo del secondo ciclo di istruzione sulla base del piano didattico personalizzato (PDP) e che le modalità di svolgimento delle prove d’esame verranno individuate dalla sottocommissione sulla base del PDP e di tutti gli elementi conoscitivi forniti dal Consiglio di classe. </w:t>
            </w:r>
            <w:r w:rsidRPr="00F247DD">
              <w:rPr>
                <w:rFonts w:ascii="Times New Roman" w:hAnsi="Times New Roman"/>
              </w:rPr>
              <w:t>Nello svolgimento delle prove d’esame il candidato DSA può utilizzare, ove necessario, gli strumenti compensativi previsti dal PDP e tempi più lunghi di quelli ordinari per l’effettuazione delle prove scritte. Pertanto si allegano al presente documento i PDP predisposti per gli alunni DSA e con Bisogni Educativi Speciali individuati dal Consiglio di Classe (</w:t>
            </w:r>
            <w:r w:rsidRPr="00F247DD">
              <w:rPr>
                <w:rFonts w:ascii="Times New Roman" w:hAnsi="Times New Roman"/>
                <w:b/>
              </w:rPr>
              <w:t>Allegato 3</w:t>
            </w:r>
            <w:r w:rsidRPr="00F247DD">
              <w:rPr>
                <w:rFonts w:ascii="Times New Roman" w:hAnsi="Times New Roman"/>
              </w:rPr>
              <w:t>).</w:t>
            </w:r>
          </w:p>
          <w:p w14:paraId="5B00D779" w14:textId="77777777" w:rsidR="00F91093" w:rsidRPr="00A51772" w:rsidRDefault="00F91093"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bookmarkEnd w:id="0"/>
          <w:p w14:paraId="7317562E" w14:textId="77777777" w:rsidR="00927AAF" w:rsidRPr="00A51772" w:rsidRDefault="00927AAF"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p>
          <w:p w14:paraId="247B411D" w14:textId="77777777" w:rsidR="00CD5266" w:rsidRPr="00A51772" w:rsidRDefault="00CD5266" w:rsidP="00D32278">
            <w:pPr>
              <w:jc w:val="both"/>
              <w:rPr>
                <w:rFonts w:ascii="Times New Roman" w:hAnsi="Times New Roman" w:cs="Times New Roman"/>
                <w:lang w:val="it-IT"/>
              </w:rPr>
            </w:pPr>
          </w:p>
          <w:p w14:paraId="75179D43" w14:textId="61D441AC" w:rsidR="00BA2C23" w:rsidRPr="00B67C4D" w:rsidRDefault="004C6019" w:rsidP="004C6019">
            <w:pPr>
              <w:pStyle w:val="Paragrafoelenco"/>
              <w:ind w:left="1080"/>
              <w:rPr>
                <w:rFonts w:ascii="Times New Roman" w:hAnsi="Times New Roman" w:cs="Times New Roman"/>
                <w:lang w:val="it-IT"/>
              </w:rPr>
            </w:pPr>
            <w:r>
              <w:rPr>
                <w:rFonts w:ascii="Times New Roman" w:hAnsi="Times New Roman" w:cs="Times New Roman"/>
                <w:b/>
              </w:rPr>
              <w:t xml:space="preserve">               </w:t>
            </w:r>
            <w:r w:rsidR="00BA2C23" w:rsidRPr="00B67C4D">
              <w:rPr>
                <w:rFonts w:ascii="Times New Roman" w:hAnsi="Times New Roman" w:cs="Times New Roman"/>
                <w:b/>
              </w:rPr>
              <w:t>INDICAZIONI GENERALI ATTIVITÀ DIDATTICA</w:t>
            </w:r>
          </w:p>
          <w:p w14:paraId="25F913D8" w14:textId="77777777" w:rsidR="00BA2C23" w:rsidRPr="00B67C4D" w:rsidRDefault="00BA2C23" w:rsidP="007D195F">
            <w:pPr>
              <w:pStyle w:val="Nessunaspaziatura"/>
              <w:jc w:val="center"/>
              <w:rPr>
                <w:rFonts w:ascii="Times New Roman" w:hAnsi="Times New Roman" w:cs="Times New Roman"/>
              </w:rPr>
            </w:pPr>
          </w:p>
          <w:p w14:paraId="5F7B0CB9" w14:textId="2417BDA4" w:rsidR="00BA2C23" w:rsidRDefault="00256ECE" w:rsidP="007D195F">
            <w:pPr>
              <w:pStyle w:val="Nessunaspaziatura"/>
              <w:jc w:val="center"/>
              <w:rPr>
                <w:rFonts w:ascii="Times New Roman" w:hAnsi="Times New Roman" w:cs="Times New Roman"/>
                <w:b/>
              </w:rPr>
            </w:pPr>
            <w:r>
              <w:rPr>
                <w:rFonts w:ascii="Times New Roman" w:hAnsi="Times New Roman" w:cs="Times New Roman"/>
                <w:b/>
              </w:rPr>
              <w:t>6</w:t>
            </w:r>
            <w:r w:rsidR="00E55699">
              <w:rPr>
                <w:rFonts w:ascii="Times New Roman" w:hAnsi="Times New Roman" w:cs="Times New Roman"/>
                <w:b/>
              </w:rPr>
              <w:t xml:space="preserve">.1 </w:t>
            </w:r>
            <w:r w:rsidR="00BA2C23" w:rsidRPr="00B67C4D">
              <w:rPr>
                <w:rFonts w:ascii="Times New Roman" w:hAnsi="Times New Roman" w:cs="Times New Roman"/>
                <w:b/>
              </w:rPr>
              <w:t>Metodologie e strategie didattiche</w:t>
            </w:r>
          </w:p>
          <w:p w14:paraId="1181613B" w14:textId="77777777" w:rsidR="005F4D51" w:rsidRPr="00B67C4D" w:rsidRDefault="005F4D51" w:rsidP="007D195F">
            <w:pPr>
              <w:pStyle w:val="Nessunaspaziatura"/>
              <w:jc w:val="center"/>
              <w:rPr>
                <w:rFonts w:ascii="Times New Roman" w:hAnsi="Times New Roman" w:cs="Times New Roman"/>
                <w:b/>
              </w:rPr>
            </w:pPr>
          </w:p>
          <w:p w14:paraId="0EA40B72"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Il fine primario della scuola è la formazione integrale della persona sotto il profilo professionale, etico, culturale, psicofisico e sociale: tale obiettivo è stato perseguito nel pieno rispetto sia degli alunni sia dell’autonomia didattica e culturale dei docenti.</w:t>
            </w:r>
          </w:p>
          <w:p w14:paraId="4657E004" w14:textId="6C9FD78F"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Nelle sue </w:t>
            </w:r>
            <w:r w:rsidRPr="00B67C4D">
              <w:rPr>
                <w:rFonts w:ascii="Times New Roman" w:hAnsi="Times New Roman" w:cs="Times New Roman"/>
                <w:bCs/>
                <w:lang w:val="it-IT"/>
              </w:rPr>
              <w:t>finalità educative e didattiche generali</w:t>
            </w:r>
            <w:r w:rsidRPr="00B67C4D">
              <w:rPr>
                <w:rFonts w:ascii="Times New Roman" w:hAnsi="Times New Roman" w:cs="Times New Roman"/>
                <w:lang w:val="it-IT"/>
              </w:rPr>
              <w:t xml:space="preserve">, </w:t>
            </w:r>
            <w:r w:rsidRPr="00A51772">
              <w:rPr>
                <w:rFonts w:ascii="Times New Roman" w:hAnsi="Times New Roman" w:cs="Times New Roman"/>
                <w:lang w:val="it-IT"/>
              </w:rPr>
              <w:t>l’I</w:t>
            </w:r>
            <w:r w:rsidR="005F4D51" w:rsidRPr="00A51772">
              <w:rPr>
                <w:rFonts w:ascii="Times New Roman" w:hAnsi="Times New Roman" w:cs="Times New Roman"/>
                <w:lang w:val="it-IT"/>
              </w:rPr>
              <w:t>.P.</w:t>
            </w:r>
            <w:r w:rsidRPr="00A51772">
              <w:rPr>
                <w:rFonts w:ascii="Times New Roman" w:hAnsi="Times New Roman" w:cs="Times New Roman"/>
                <w:lang w:val="it-IT"/>
              </w:rPr>
              <w:t xml:space="preserve"> “E. Majorana” si è proposto di fornire ai suoi studenti i requisiti caratterizzanti la formazione professionale e la crescita </w:t>
            </w:r>
            <w:r w:rsidRPr="00B67C4D">
              <w:rPr>
                <w:rFonts w:ascii="Times New Roman" w:hAnsi="Times New Roman" w:cs="Times New Roman"/>
                <w:lang w:val="it-IT"/>
              </w:rPr>
              <w:t xml:space="preserve">generale della persona, in armonia con gli obiettivi e le priorità definiti dalla </w:t>
            </w:r>
            <w:r w:rsidRPr="00B67C4D">
              <w:rPr>
                <w:rFonts w:ascii="Times New Roman" w:hAnsi="Times New Roman" w:cs="Times New Roman"/>
                <w:bCs/>
                <w:lang w:val="it-IT"/>
              </w:rPr>
              <w:t>Legge n. 107/2015</w:t>
            </w:r>
            <w:r w:rsidRPr="00B67C4D">
              <w:rPr>
                <w:rFonts w:ascii="Times New Roman" w:hAnsi="Times New Roman" w:cs="Times New Roman"/>
                <w:lang w:val="it-IT"/>
              </w:rPr>
              <w:t>, ovvero:</w:t>
            </w:r>
          </w:p>
          <w:p w14:paraId="4B1D7BF7" w14:textId="77777777" w:rsidR="005F4D51" w:rsidRPr="00B67C4D" w:rsidRDefault="005F4D51" w:rsidP="007D195F">
            <w:pPr>
              <w:jc w:val="both"/>
              <w:rPr>
                <w:rFonts w:ascii="Times New Roman" w:hAnsi="Times New Roman" w:cs="Times New Roman"/>
                <w:lang w:val="it-IT"/>
              </w:rPr>
            </w:pPr>
          </w:p>
          <w:p w14:paraId="1DCCED66" w14:textId="77777777" w:rsidR="006A0FC8" w:rsidRDefault="00BA2C23" w:rsidP="006A0FC8">
            <w:pPr>
              <w:pStyle w:val="Paragrafoelenco"/>
              <w:numPr>
                <w:ilvl w:val="0"/>
                <w:numId w:val="32"/>
              </w:numPr>
              <w:jc w:val="both"/>
              <w:rPr>
                <w:rFonts w:ascii="Times New Roman" w:hAnsi="Times New Roman" w:cs="Times New Roman"/>
                <w:lang w:val="it-IT"/>
              </w:rPr>
            </w:pPr>
            <w:r w:rsidRPr="006A0FC8">
              <w:rPr>
                <w:rFonts w:ascii="Times New Roman" w:hAnsi="Times New Roman" w:cs="Times New Roman"/>
                <w:lang w:val="it-IT"/>
              </w:rPr>
              <w:t>garantire a tutti gli studenti l’accesso all’offerta formativa indipendentemente dalle diversità di religione, etnia, stato sociale, sesso, valorizzando le differenze, promuovendo l’integrazione e favorendo lo sviluppo di una formazione nel segno dei valori della legalità, del rispetto, della libertà e della solidarietà umana;</w:t>
            </w:r>
          </w:p>
          <w:p w14:paraId="1DCB7B56" w14:textId="77777777" w:rsidR="006A0FC8" w:rsidRDefault="00BA2C23" w:rsidP="006A0FC8">
            <w:pPr>
              <w:pStyle w:val="Paragrafoelenco"/>
              <w:numPr>
                <w:ilvl w:val="0"/>
                <w:numId w:val="32"/>
              </w:numPr>
              <w:jc w:val="both"/>
              <w:rPr>
                <w:rFonts w:ascii="Times New Roman" w:hAnsi="Times New Roman" w:cs="Times New Roman"/>
                <w:lang w:val="it-IT"/>
              </w:rPr>
            </w:pPr>
            <w:r w:rsidRPr="006A0FC8">
              <w:rPr>
                <w:rFonts w:ascii="Times New Roman" w:hAnsi="Times New Roman" w:cs="Times New Roman"/>
                <w:lang w:val="it-IT"/>
              </w:rPr>
              <w:t>favorire un’ampia preparazione di base attraverso l’equilibrata acquisizione di conoscenze e competenze nei diversi ambiti;</w:t>
            </w:r>
          </w:p>
          <w:p w14:paraId="563126F6" w14:textId="77777777" w:rsidR="006A0FC8" w:rsidRDefault="00BA2C23" w:rsidP="006A0FC8">
            <w:pPr>
              <w:pStyle w:val="Paragrafoelenco"/>
              <w:numPr>
                <w:ilvl w:val="0"/>
                <w:numId w:val="32"/>
              </w:numPr>
              <w:jc w:val="both"/>
              <w:rPr>
                <w:rFonts w:ascii="Times New Roman" w:hAnsi="Times New Roman" w:cs="Times New Roman"/>
                <w:lang w:val="it-IT"/>
              </w:rPr>
            </w:pPr>
            <w:r w:rsidRPr="006A0FC8">
              <w:rPr>
                <w:rFonts w:ascii="Times New Roman" w:hAnsi="Times New Roman" w:cs="Times New Roman"/>
                <w:lang w:val="it-IT"/>
              </w:rPr>
              <w:t>favorire lo sviluppo della persona attraverso la presa di coscienza di operare in una realtà culturalmente, socialmente ed economicamente complessa;</w:t>
            </w:r>
          </w:p>
          <w:p w14:paraId="043A20A9" w14:textId="36B0977D" w:rsidR="00BA2C23" w:rsidRPr="006A0FC8" w:rsidRDefault="00BA2C23" w:rsidP="006A0FC8">
            <w:pPr>
              <w:pStyle w:val="Paragrafoelenco"/>
              <w:numPr>
                <w:ilvl w:val="0"/>
                <w:numId w:val="32"/>
              </w:numPr>
              <w:jc w:val="both"/>
              <w:rPr>
                <w:rFonts w:ascii="Times New Roman" w:hAnsi="Times New Roman" w:cs="Times New Roman"/>
                <w:lang w:val="it-IT"/>
              </w:rPr>
            </w:pPr>
            <w:r w:rsidRPr="006A0FC8">
              <w:rPr>
                <w:rFonts w:ascii="Times New Roman" w:hAnsi="Times New Roman" w:cs="Times New Roman"/>
                <w:lang w:val="it-IT"/>
              </w:rPr>
              <w:t>favorire lo sviluppo di spirito di iniziativa, acquisendo un’adeguata capacità di decisione responsabile nell'azione e nelle scelte professionali;</w:t>
            </w:r>
          </w:p>
          <w:p w14:paraId="45039AF5" w14:textId="77777777" w:rsidR="00BA2C23" w:rsidRPr="00B67C4D" w:rsidRDefault="00BA2C23" w:rsidP="007D195F">
            <w:pPr>
              <w:jc w:val="both"/>
              <w:rPr>
                <w:rFonts w:ascii="Times New Roman" w:hAnsi="Times New Roman" w:cs="Times New Roman"/>
                <w:bCs/>
                <w:lang w:val="it-IT"/>
              </w:rPr>
            </w:pPr>
          </w:p>
          <w:p w14:paraId="365C7F3F"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e, in coerenza con l'art. 1 comma 7 della </w:t>
            </w:r>
            <w:r w:rsidRPr="00B67C4D">
              <w:rPr>
                <w:rFonts w:ascii="Times New Roman" w:hAnsi="Times New Roman" w:cs="Times New Roman"/>
                <w:bCs/>
                <w:lang w:val="it-IT"/>
              </w:rPr>
              <w:t>Legge n. 107/2015</w:t>
            </w:r>
            <w:r w:rsidRPr="00B67C4D">
              <w:rPr>
                <w:rFonts w:ascii="Times New Roman" w:hAnsi="Times New Roman" w:cs="Times New Roman"/>
                <w:lang w:val="it-IT"/>
              </w:rPr>
              <w:t>, nei limiti delle risorse umane, finanziarie e strumentali disponibili, attraverso specifici progetti miranti al conseguimento degli obiettivi specifici ha promosso:</w:t>
            </w:r>
          </w:p>
          <w:p w14:paraId="4779D374"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la valorizzazione e potenziamento delle competenze linguistiche, con particolare attenzione alla comunicazione nella madrelingua oltre che all'apprendimento della lingua Inglese;</w:t>
            </w:r>
          </w:p>
          <w:p w14:paraId="7466EAB3"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il potenziamento delle competenze matematico-logiche e scientifiche;</w:t>
            </w:r>
          </w:p>
          <w:p w14:paraId="48DE968A"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lo sviluppo delle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14:paraId="50067BE5"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l’attuazione dei principi di pari opportunità attraverso l’educazione alla parità tra i sessi, la prevenzione della violenza di genere e di tutte le discriminazioni;</w:t>
            </w:r>
          </w:p>
          <w:p w14:paraId="3B2E6DA0"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lo sviluppo di comportamenti responsabili ispirati alla conoscenza e al rispetto della legalità, della sostenibilità ambientale, dei beni paesaggistici, del patrimonio e delle attività culturali;</w:t>
            </w:r>
          </w:p>
          <w:p w14:paraId="3D40575A"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il 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p>
          <w:p w14:paraId="45A9A6B0"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lo sviluppo delle competenze digitali degli studenti e potenziamento delle metodologie laboratoriali e delle attività di laboratorio;</w:t>
            </w:r>
          </w:p>
          <w:p w14:paraId="402F9F45" w14:textId="77777777" w:rsidR="006A0FC8" w:rsidRP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bCs/>
                <w:lang w:val="it-IT"/>
              </w:rPr>
              <w:t>la prevenzione e contrasto della dispersione scolastica, di ogni forma di discriminazione e del bullismo, anche informatico;</w:t>
            </w:r>
          </w:p>
          <w:p w14:paraId="28918105"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il potenziamento dell’inclusione scolastica e del diritto allo studio degli alunni con bisogni educativi speciali;</w:t>
            </w:r>
          </w:p>
          <w:p w14:paraId="65FAF039"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settore e le imprese;</w:t>
            </w:r>
          </w:p>
          <w:p w14:paraId="6ABF451E"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il potenziamento dell’alternanza scuola-lavoro;</w:t>
            </w:r>
          </w:p>
          <w:p w14:paraId="57CEB98D" w14:textId="77777777" w:rsid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lang w:val="it-IT"/>
              </w:rPr>
              <w:t>l'individuazione di prassi funzionali alla premialità e alla valorizzazione del merito degli studenti;</w:t>
            </w:r>
          </w:p>
          <w:p w14:paraId="1473BF31" w14:textId="30B142B8" w:rsidR="00BA2C23" w:rsidRPr="006A0FC8" w:rsidRDefault="00BA2C23" w:rsidP="006A0FC8">
            <w:pPr>
              <w:pStyle w:val="Paragrafoelenco"/>
              <w:numPr>
                <w:ilvl w:val="0"/>
                <w:numId w:val="33"/>
              </w:numPr>
              <w:jc w:val="both"/>
              <w:rPr>
                <w:rFonts w:ascii="Times New Roman" w:hAnsi="Times New Roman" w:cs="Times New Roman"/>
                <w:lang w:val="it-IT"/>
              </w:rPr>
            </w:pPr>
            <w:r w:rsidRPr="006A0FC8">
              <w:rPr>
                <w:rFonts w:ascii="Times New Roman" w:hAnsi="Times New Roman" w:cs="Times New Roman"/>
                <w:bCs/>
                <w:lang w:val="it-IT"/>
              </w:rPr>
              <w:t>il consolidamento del sistema di orientamento</w:t>
            </w:r>
            <w:r w:rsidR="00E55699" w:rsidRPr="006A0FC8">
              <w:rPr>
                <w:rFonts w:ascii="Times New Roman" w:hAnsi="Times New Roman" w:cs="Times New Roman"/>
                <w:bCs/>
                <w:lang w:val="it-IT"/>
              </w:rPr>
              <w:t>.</w:t>
            </w:r>
          </w:p>
          <w:p w14:paraId="5E8C2FA5" w14:textId="77777777" w:rsidR="004507F8" w:rsidRDefault="004507F8" w:rsidP="004507F8">
            <w:pPr>
              <w:pStyle w:val="Paragrafoelenco"/>
              <w:jc w:val="both"/>
              <w:rPr>
                <w:rFonts w:ascii="Times New Roman" w:hAnsi="Times New Roman" w:cs="Times New Roman"/>
                <w:bCs/>
                <w:lang w:val="it-IT"/>
              </w:rPr>
            </w:pPr>
          </w:p>
          <w:p w14:paraId="0A1D5E34" w14:textId="77777777" w:rsidR="005F4D51" w:rsidRDefault="005F4D51" w:rsidP="007D195F">
            <w:pPr>
              <w:jc w:val="both"/>
              <w:rPr>
                <w:rFonts w:ascii="Times New Roman" w:hAnsi="Times New Roman" w:cs="Times New Roman"/>
                <w:b/>
                <w:bCs/>
                <w:lang w:val="it-IT"/>
              </w:rPr>
            </w:pPr>
          </w:p>
          <w:p w14:paraId="506C382C" w14:textId="77777777" w:rsidR="00A51772" w:rsidRPr="00B67C4D" w:rsidRDefault="00A51772" w:rsidP="007D195F">
            <w:pPr>
              <w:jc w:val="both"/>
              <w:rPr>
                <w:rFonts w:ascii="Times New Roman" w:hAnsi="Times New Roman" w:cs="Times New Roman"/>
                <w:b/>
                <w:bCs/>
                <w:lang w:val="it-IT"/>
              </w:rPr>
            </w:pPr>
          </w:p>
          <w:p w14:paraId="6F80A47B" w14:textId="1D2F3198" w:rsidR="00BA2C23" w:rsidRPr="00B67C4D" w:rsidRDefault="00256ECE" w:rsidP="007D195F">
            <w:pPr>
              <w:jc w:val="center"/>
              <w:rPr>
                <w:rFonts w:ascii="Times New Roman" w:hAnsi="Times New Roman" w:cs="Times New Roman"/>
                <w:b/>
                <w:bCs/>
                <w:lang w:val="it-IT"/>
              </w:rPr>
            </w:pPr>
            <w:r>
              <w:rPr>
                <w:rFonts w:ascii="Times New Roman" w:hAnsi="Times New Roman" w:cs="Times New Roman"/>
                <w:b/>
                <w:bCs/>
                <w:lang w:val="it-IT"/>
              </w:rPr>
              <w:t>6</w:t>
            </w:r>
            <w:r w:rsidR="00E55699">
              <w:rPr>
                <w:rFonts w:ascii="Times New Roman" w:hAnsi="Times New Roman" w:cs="Times New Roman"/>
                <w:b/>
                <w:bCs/>
                <w:lang w:val="it-IT"/>
              </w:rPr>
              <w:t xml:space="preserve">.2 </w:t>
            </w:r>
            <w:r w:rsidR="000465F1" w:rsidRPr="00B67C4D">
              <w:rPr>
                <w:rFonts w:ascii="Times New Roman" w:hAnsi="Times New Roman" w:cs="Times New Roman"/>
                <w:b/>
                <w:bCs/>
                <w:lang w:val="it-IT"/>
              </w:rPr>
              <w:t>Obiettivi trasversali</w:t>
            </w:r>
          </w:p>
          <w:p w14:paraId="3532E3B7" w14:textId="77777777" w:rsidR="003609DE" w:rsidRPr="00B67C4D" w:rsidRDefault="003609DE" w:rsidP="007D195F">
            <w:pPr>
              <w:jc w:val="center"/>
              <w:rPr>
                <w:rFonts w:ascii="Times New Roman" w:hAnsi="Times New Roman" w:cs="Times New Roman"/>
                <w:b/>
                <w:bCs/>
                <w:lang w:val="it-IT"/>
              </w:rPr>
            </w:pPr>
          </w:p>
          <w:p w14:paraId="7C56C602" w14:textId="70ACD879"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L'Istituto consapevole che il processo formativo è </w:t>
            </w:r>
            <w:r w:rsidRPr="00B67C4D">
              <w:rPr>
                <w:rFonts w:ascii="Times New Roman" w:hAnsi="Times New Roman" w:cs="Times New Roman"/>
                <w:i/>
                <w:iCs/>
                <w:lang w:val="it-IT"/>
              </w:rPr>
              <w:t xml:space="preserve">"il risultato di azioni plurime, ben programmate e convergenti" </w:t>
            </w:r>
            <w:r w:rsidR="000465F1" w:rsidRPr="00B67C4D">
              <w:rPr>
                <w:rFonts w:ascii="Times New Roman" w:hAnsi="Times New Roman" w:cs="Times New Roman"/>
                <w:lang w:val="it-IT"/>
              </w:rPr>
              <w:t>ha perseguito</w:t>
            </w:r>
            <w:r w:rsidRPr="00B67C4D">
              <w:rPr>
                <w:rFonts w:ascii="Times New Roman" w:hAnsi="Times New Roman" w:cs="Times New Roman"/>
                <w:lang w:val="it-IT"/>
              </w:rPr>
              <w:t xml:space="preserve"> in particolare i seguenti obiettivi trasversali legati alle competenze chiave dicittadinanz</w:t>
            </w:r>
            <w:r w:rsidR="005F4D51">
              <w:rPr>
                <w:rFonts w:ascii="Times New Roman" w:hAnsi="Times New Roman" w:cs="Times New Roman"/>
                <w:lang w:val="it-IT"/>
              </w:rPr>
              <w:t xml:space="preserve">a: </w:t>
            </w:r>
          </w:p>
          <w:p w14:paraId="31F983D5" w14:textId="77777777" w:rsidR="005F4D51" w:rsidRPr="00B67C4D" w:rsidRDefault="005F4D51" w:rsidP="007D195F">
            <w:pPr>
              <w:jc w:val="both"/>
              <w:rPr>
                <w:rFonts w:ascii="Times New Roman" w:hAnsi="Times New Roman" w:cs="Times New Roman"/>
                <w:i/>
                <w:iCs/>
                <w:lang w:val="it-IT"/>
              </w:rPr>
            </w:pPr>
          </w:p>
          <w:p w14:paraId="2FA53C52" w14:textId="77777777" w:rsidR="006A0FC8" w:rsidRDefault="00BA2C23" w:rsidP="006A0FC8">
            <w:pPr>
              <w:pStyle w:val="Paragrafoelenco"/>
              <w:numPr>
                <w:ilvl w:val="0"/>
                <w:numId w:val="34"/>
              </w:numPr>
              <w:jc w:val="both"/>
              <w:rPr>
                <w:rFonts w:ascii="Times New Roman" w:hAnsi="Times New Roman" w:cs="Times New Roman"/>
                <w:lang w:val="it-IT"/>
              </w:rPr>
            </w:pPr>
            <w:r w:rsidRPr="006A0FC8">
              <w:rPr>
                <w:rFonts w:ascii="Times New Roman" w:hAnsi="Times New Roman" w:cs="Times New Roman"/>
                <w:bCs/>
                <w:lang w:val="it-IT"/>
              </w:rPr>
              <w:t>comunicazione nella madrelingua</w:t>
            </w:r>
            <w:r w:rsidRPr="006A0FC8">
              <w:rPr>
                <w:rFonts w:ascii="Times New Roman" w:hAnsi="Times New Roman" w:cs="Times New Roman"/>
                <w:lang w:val="it-IT"/>
              </w:rPr>
              <w:t>: avere padronanza della lingua parlata e scritta, saper fare sintesi e cogliere l’essenziale</w:t>
            </w:r>
            <w:r w:rsidR="005F4D51" w:rsidRPr="006A0FC8">
              <w:rPr>
                <w:rFonts w:ascii="Times New Roman" w:hAnsi="Times New Roman" w:cs="Times New Roman"/>
                <w:lang w:val="it-IT"/>
              </w:rPr>
              <w:t>;</w:t>
            </w:r>
          </w:p>
          <w:p w14:paraId="0EE6DE04" w14:textId="77777777" w:rsidR="006A0FC8" w:rsidRDefault="00BA2C23" w:rsidP="006A0FC8">
            <w:pPr>
              <w:pStyle w:val="Paragrafoelenco"/>
              <w:numPr>
                <w:ilvl w:val="0"/>
                <w:numId w:val="34"/>
              </w:numPr>
              <w:jc w:val="both"/>
              <w:rPr>
                <w:rFonts w:ascii="Times New Roman" w:hAnsi="Times New Roman" w:cs="Times New Roman"/>
                <w:lang w:val="it-IT"/>
              </w:rPr>
            </w:pPr>
            <w:r w:rsidRPr="006A0FC8">
              <w:rPr>
                <w:rFonts w:ascii="Times New Roman" w:hAnsi="Times New Roman" w:cs="Times New Roman"/>
                <w:bCs/>
                <w:lang w:val="it-IT"/>
              </w:rPr>
              <w:t xml:space="preserve">comunicazione nelle lingue straniere: </w:t>
            </w:r>
            <w:r w:rsidRPr="006A0FC8">
              <w:rPr>
                <w:rFonts w:ascii="Times New Roman" w:hAnsi="Times New Roman" w:cs="Times New Roman"/>
                <w:lang w:val="it-IT"/>
              </w:rPr>
              <w:t>avere padronanza delle lingue straniere, saper fare e cogliere l’essenziale;</w:t>
            </w:r>
          </w:p>
          <w:p w14:paraId="00D41E44" w14:textId="77777777" w:rsidR="006A0FC8" w:rsidRDefault="00BA2C23" w:rsidP="006A0FC8">
            <w:pPr>
              <w:pStyle w:val="Paragrafoelenco"/>
              <w:numPr>
                <w:ilvl w:val="0"/>
                <w:numId w:val="34"/>
              </w:numPr>
              <w:jc w:val="both"/>
              <w:rPr>
                <w:rFonts w:ascii="Times New Roman" w:hAnsi="Times New Roman" w:cs="Times New Roman"/>
                <w:lang w:val="it-IT"/>
              </w:rPr>
            </w:pPr>
            <w:r w:rsidRPr="006A0FC8">
              <w:rPr>
                <w:rFonts w:ascii="Times New Roman" w:hAnsi="Times New Roman" w:cs="Times New Roman"/>
                <w:bCs/>
                <w:lang w:val="it-IT"/>
              </w:rPr>
              <w:t xml:space="preserve">competenze sociali e civiche: </w:t>
            </w:r>
            <w:r w:rsidRPr="006A0FC8">
              <w:rPr>
                <w:rFonts w:ascii="Times New Roman" w:hAnsi="Times New Roman" w:cs="Times New Roman"/>
                <w:lang w:val="it-IT"/>
              </w:rPr>
              <w:t>saper lavorare in gruppo, capacità di creare rapporti positivi con gli altri, rispettare le regole, sviluppare autonomia organizzativa e di giudizio, pensiero critico,apertura agli altri, costruzione del senso di legalità;</w:t>
            </w:r>
          </w:p>
          <w:p w14:paraId="067E96B8" w14:textId="77777777" w:rsidR="006A0FC8" w:rsidRDefault="00BA2C23" w:rsidP="006A0FC8">
            <w:pPr>
              <w:pStyle w:val="Paragrafoelenco"/>
              <w:numPr>
                <w:ilvl w:val="0"/>
                <w:numId w:val="34"/>
              </w:numPr>
              <w:jc w:val="both"/>
              <w:rPr>
                <w:rFonts w:ascii="Times New Roman" w:hAnsi="Times New Roman" w:cs="Times New Roman"/>
                <w:lang w:val="it-IT"/>
              </w:rPr>
            </w:pPr>
            <w:r w:rsidRPr="006A0FC8">
              <w:rPr>
                <w:rFonts w:ascii="Times New Roman" w:hAnsi="Times New Roman" w:cs="Times New Roman"/>
                <w:bCs/>
                <w:lang w:val="it-IT"/>
              </w:rPr>
              <w:t xml:space="preserve">imparare ad imparare: </w:t>
            </w:r>
            <w:r w:rsidRPr="006A0FC8">
              <w:rPr>
                <w:rFonts w:ascii="Times New Roman" w:hAnsi="Times New Roman" w:cs="Times New Roman"/>
                <w:lang w:val="it-IT"/>
              </w:rPr>
              <w:t>saper studiare, cioè fare uso approfondito ed efficace del tempo, delle informazioni, degli strumenti e delle capacità al fine dell’apprendimento;</w:t>
            </w:r>
          </w:p>
          <w:p w14:paraId="015C637A" w14:textId="4168CE36" w:rsidR="00BA2C23" w:rsidRPr="006A0FC8" w:rsidRDefault="00BA2C23" w:rsidP="006A0FC8">
            <w:pPr>
              <w:pStyle w:val="Paragrafoelenco"/>
              <w:numPr>
                <w:ilvl w:val="0"/>
                <w:numId w:val="34"/>
              </w:numPr>
              <w:jc w:val="both"/>
              <w:rPr>
                <w:rFonts w:ascii="Times New Roman" w:hAnsi="Times New Roman" w:cs="Times New Roman"/>
                <w:lang w:val="it-IT"/>
              </w:rPr>
            </w:pPr>
            <w:r w:rsidRPr="006A0FC8">
              <w:rPr>
                <w:rFonts w:ascii="Times New Roman" w:hAnsi="Times New Roman" w:cs="Times New Roman"/>
                <w:bCs/>
                <w:lang w:val="it-IT"/>
              </w:rPr>
              <w:t>spirito di iniziativa e imprenditorialità</w:t>
            </w:r>
            <w:r w:rsidRPr="006A0FC8">
              <w:rPr>
                <w:rFonts w:ascii="Times New Roman" w:hAnsi="Times New Roman" w:cs="Times New Roman"/>
                <w:lang w:val="it-IT"/>
              </w:rPr>
              <w:t xml:space="preserve">: sviluppare la creatività, saper “fare”, cioè coltivare  </w:t>
            </w:r>
            <w:r w:rsidR="005F4D51" w:rsidRPr="006A0FC8">
              <w:rPr>
                <w:rFonts w:ascii="Times New Roman" w:hAnsi="Times New Roman" w:cs="Times New Roman"/>
                <w:lang w:val="it-IT"/>
              </w:rPr>
              <w:t>un’</w:t>
            </w:r>
            <w:r w:rsidRPr="006A0FC8">
              <w:rPr>
                <w:rFonts w:ascii="Times New Roman" w:hAnsi="Times New Roman" w:cs="Times New Roman"/>
                <w:lang w:val="it-IT"/>
              </w:rPr>
              <w:t>operatività precisa ed ordinata, individuare e risolvere problemi</w:t>
            </w:r>
            <w:r w:rsidR="005F4D51" w:rsidRPr="006A0FC8">
              <w:rPr>
                <w:rFonts w:ascii="Times New Roman" w:hAnsi="Times New Roman" w:cs="Times New Roman"/>
                <w:lang w:val="it-IT"/>
              </w:rPr>
              <w:t xml:space="preserve">, </w:t>
            </w:r>
            <w:r w:rsidRPr="006A0FC8">
              <w:rPr>
                <w:rFonts w:ascii="Times New Roman" w:hAnsi="Times New Roman" w:cs="Times New Roman"/>
                <w:lang w:val="it-IT"/>
              </w:rPr>
              <w:t>saper pianificare e gestire progetti per raggiungere obiettivi.</w:t>
            </w:r>
          </w:p>
          <w:p w14:paraId="5060E5E8" w14:textId="77777777" w:rsidR="000465F1" w:rsidRDefault="000465F1" w:rsidP="007D195F">
            <w:pPr>
              <w:jc w:val="both"/>
              <w:rPr>
                <w:rFonts w:ascii="Times New Roman" w:hAnsi="Times New Roman" w:cs="Times New Roman"/>
                <w:lang w:val="it-IT"/>
              </w:rPr>
            </w:pPr>
          </w:p>
          <w:p w14:paraId="33955A16" w14:textId="03ADC614" w:rsidR="00E55699" w:rsidRDefault="00E55699" w:rsidP="007D195F">
            <w:pPr>
              <w:jc w:val="both"/>
              <w:rPr>
                <w:rFonts w:ascii="Times New Roman" w:hAnsi="Times New Roman" w:cs="Times New Roman"/>
                <w:lang w:val="it-IT"/>
              </w:rPr>
            </w:pPr>
          </w:p>
          <w:p w14:paraId="47E6A32E" w14:textId="77777777" w:rsidR="004C6019" w:rsidRDefault="004C6019" w:rsidP="004C6019">
            <w:pPr>
              <w:pStyle w:val="Paragrafoelenco"/>
              <w:ind w:left="1080"/>
              <w:rPr>
                <w:rFonts w:ascii="Times New Roman" w:hAnsi="Times New Roman" w:cs="Times New Roman"/>
                <w:b/>
              </w:rPr>
            </w:pPr>
          </w:p>
          <w:p w14:paraId="760F0428" w14:textId="77777777" w:rsidR="004C6019" w:rsidRDefault="004C6019" w:rsidP="004C6019">
            <w:pPr>
              <w:pStyle w:val="Paragrafoelenco"/>
              <w:ind w:left="1080"/>
              <w:rPr>
                <w:rFonts w:ascii="Times New Roman" w:hAnsi="Times New Roman" w:cs="Times New Roman"/>
                <w:b/>
              </w:rPr>
            </w:pPr>
          </w:p>
          <w:p w14:paraId="1E5742ED" w14:textId="2BF139FE" w:rsidR="000465F1" w:rsidRPr="00B67C4D" w:rsidRDefault="000465F1" w:rsidP="00F327F4">
            <w:pPr>
              <w:pStyle w:val="Paragrafoelenco"/>
              <w:numPr>
                <w:ilvl w:val="0"/>
                <w:numId w:val="8"/>
              </w:numPr>
              <w:rPr>
                <w:rFonts w:ascii="Times New Roman" w:hAnsi="Times New Roman" w:cs="Times New Roman"/>
                <w:lang w:val="it-IT"/>
              </w:rPr>
            </w:pPr>
            <w:r w:rsidRPr="00B67C4D">
              <w:rPr>
                <w:rFonts w:ascii="Times New Roman" w:hAnsi="Times New Roman" w:cs="Times New Roman"/>
                <w:b/>
              </w:rPr>
              <w:t>SCELTE ORGANIZZATIVE</w:t>
            </w:r>
          </w:p>
          <w:p w14:paraId="14AF310D" w14:textId="77777777" w:rsidR="000465F1" w:rsidRDefault="000465F1" w:rsidP="007D195F">
            <w:pPr>
              <w:jc w:val="center"/>
              <w:rPr>
                <w:rFonts w:ascii="Times New Roman" w:hAnsi="Times New Roman" w:cs="Times New Roman"/>
                <w:lang w:val="it-IT"/>
              </w:rPr>
            </w:pPr>
          </w:p>
          <w:p w14:paraId="1FF986FB" w14:textId="02207F33" w:rsidR="000465F1"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.1 </w:t>
            </w:r>
            <w:r w:rsidR="000465F1" w:rsidRPr="00B67C4D">
              <w:rPr>
                <w:rFonts w:ascii="Times New Roman" w:hAnsi="Times New Roman" w:cs="Times New Roman"/>
                <w:b/>
              </w:rPr>
              <w:t>Piano didattico annuale per materia</w:t>
            </w:r>
          </w:p>
          <w:p w14:paraId="0EE05156" w14:textId="77777777" w:rsidR="005F4D51" w:rsidRPr="00B67C4D" w:rsidRDefault="005F4D51" w:rsidP="007D195F">
            <w:pPr>
              <w:jc w:val="center"/>
              <w:rPr>
                <w:rFonts w:ascii="Times New Roman" w:hAnsi="Times New Roman" w:cs="Times New Roman"/>
                <w:b/>
              </w:rPr>
            </w:pPr>
          </w:p>
          <w:p w14:paraId="08C9DED3" w14:textId="77777777" w:rsidR="002B1DBB" w:rsidRPr="002B1DBB" w:rsidRDefault="002B1DBB" w:rsidP="002B1DBB">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Sulla base dei curricoli previsti dalla normativa, delle indicazioni del Collegio Docenti, il CdC ha posto in essere una programmazione per Unità Didattiche di Apprendimento alle quali si collegano abilità, conoscenze ed i contenuti utili per acquisire le competenze dei vari ambiti disciplinari ai sensi dell'art. 5 comma f) del D. Lgs 61/2017. Inoltre ad esse si integrano i nuclei tematici individuati dagli allegati al D.M. 164/2022.  Nello specifico le UDA individuate hanno come titolo:</w:t>
            </w:r>
          </w:p>
          <w:p w14:paraId="43760923" w14:textId="77777777" w:rsidR="002B1DBB" w:rsidRPr="002B1DBB" w:rsidRDefault="002B1DBB" w:rsidP="002B1DBB">
            <w:pPr>
              <w:suppressAutoHyphens/>
              <w:ind w:left="284" w:right="282"/>
              <w:jc w:val="both"/>
              <w:rPr>
                <w:rFonts w:ascii="Times New Roman" w:hAnsi="Times New Roman" w:cs="Times New Roman"/>
                <w:lang w:val="it-IT"/>
              </w:rPr>
            </w:pPr>
          </w:p>
          <w:p w14:paraId="22495E4E" w14:textId="77777777" w:rsidR="002B1DBB" w:rsidRPr="002B1DBB" w:rsidRDefault="002B1DBB" w:rsidP="002B1DBB">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UDA N°1 – Primo quadrimestre</w:t>
            </w:r>
          </w:p>
          <w:p w14:paraId="73B3A0F6" w14:textId="77777777" w:rsidR="002B1DBB" w:rsidRPr="002B1DBB" w:rsidRDefault="002B1DBB" w:rsidP="002B1DBB">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LA SALUTE…VIEN MANGIANDO…</w:t>
            </w:r>
          </w:p>
          <w:p w14:paraId="4D32FA46" w14:textId="77777777" w:rsidR="002B1DBB" w:rsidRPr="002B1DBB" w:rsidRDefault="002B1DBB" w:rsidP="002B1DBB">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 xml:space="preserve">     </w:t>
            </w:r>
          </w:p>
          <w:p w14:paraId="37B8217A" w14:textId="6078FA83" w:rsidR="002B1DBB" w:rsidRPr="002B1DBB" w:rsidRDefault="002B1DBB" w:rsidP="002B1DBB">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UDA N°2 – Secondo Quadrimestre</w:t>
            </w:r>
          </w:p>
          <w:p w14:paraId="2DE91B31" w14:textId="5492575B" w:rsidR="002B1DBB" w:rsidRPr="002B1DBB" w:rsidRDefault="002B1DBB" w:rsidP="002B1DBB">
            <w:pPr>
              <w:suppressAutoHyphens/>
              <w:ind w:left="284" w:right="282"/>
              <w:jc w:val="both"/>
              <w:rPr>
                <w:rFonts w:ascii="Times New Roman" w:hAnsi="Times New Roman" w:cs="Times New Roman"/>
                <w:lang w:val="it-IT"/>
              </w:rPr>
            </w:pPr>
            <w:r>
              <w:rPr>
                <w:rFonts w:ascii="Times New Roman" w:hAnsi="Times New Roman" w:cs="Times New Roman"/>
                <w:lang w:val="it-IT"/>
              </w:rPr>
              <w:t>TERRITORIO ITALIA</w:t>
            </w:r>
            <w:r w:rsidRPr="002B1DBB">
              <w:rPr>
                <w:rFonts w:ascii="Times New Roman" w:hAnsi="Times New Roman" w:cs="Times New Roman"/>
                <w:lang w:val="it-IT"/>
              </w:rPr>
              <w:t>: TRA TRADIZIONE E INNOVAZIONE…NEL RISPETTO DELL’AMBIENTE</w:t>
            </w:r>
          </w:p>
          <w:p w14:paraId="62C4E06B" w14:textId="77777777" w:rsidR="002B1DBB" w:rsidRPr="002B1DBB" w:rsidRDefault="002B1DBB" w:rsidP="002B1DBB">
            <w:pPr>
              <w:suppressAutoHyphens/>
              <w:autoSpaceDE w:val="0"/>
              <w:rPr>
                <w:rFonts w:ascii="TimesNewRomanPS-BoldMT" w:eastAsia="TimesNewRomanPS-BoldMT" w:hAnsi="TimesNewRomanPS-BoldMT" w:cs="TimesNewRomanPS-BoldMT"/>
                <w:b/>
                <w:bCs/>
                <w:noProof w:val="0"/>
                <w:sz w:val="20"/>
                <w:szCs w:val="20"/>
                <w:lang w:eastAsia="ar-SA"/>
              </w:rPr>
            </w:pPr>
          </w:p>
          <w:p w14:paraId="35E25CDC" w14:textId="77777777" w:rsidR="002B1DBB" w:rsidRPr="002B1DBB" w:rsidRDefault="002B1DBB" w:rsidP="002B1DBB">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 xml:space="preserve">Inoltre le suddette Unità Didattiche prevedono la realizzazione di un prodotto finale rispettivamente: </w:t>
            </w:r>
          </w:p>
          <w:p w14:paraId="481144A7" w14:textId="77777777" w:rsidR="002B1DBB" w:rsidRPr="002B1DBB" w:rsidRDefault="002B1DBB" w:rsidP="002B1DBB">
            <w:pPr>
              <w:suppressAutoHyphens/>
              <w:ind w:left="284" w:right="282"/>
              <w:jc w:val="both"/>
              <w:rPr>
                <w:rFonts w:ascii="Times New Roman" w:hAnsi="Times New Roman" w:cs="Times New Roman"/>
                <w:lang w:val="it-IT"/>
              </w:rPr>
            </w:pPr>
          </w:p>
          <w:p w14:paraId="5983A79D" w14:textId="673E3F8D" w:rsidR="002B1DBB" w:rsidRPr="002B1DBB" w:rsidRDefault="002B1DBB" w:rsidP="002B1DBB">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 xml:space="preserve">UDA 1 - PRODOTTO FINALE: </w:t>
            </w:r>
          </w:p>
          <w:p w14:paraId="2AC20FEC" w14:textId="77777777" w:rsidR="002B1DBB" w:rsidRPr="002B1DBB" w:rsidRDefault="002B1DBB" w:rsidP="002B1DBB">
            <w:pPr>
              <w:suppressAutoHyphens/>
              <w:ind w:left="284" w:right="282"/>
              <w:jc w:val="both"/>
              <w:rPr>
                <w:rFonts w:ascii="Times New Roman" w:hAnsi="Times New Roman" w:cs="Times New Roman"/>
                <w:lang w:val="it-IT"/>
              </w:rPr>
            </w:pPr>
          </w:p>
          <w:p w14:paraId="29EE95D9" w14:textId="5A18EAF3" w:rsidR="002B1DBB" w:rsidRPr="002B1DBB" w:rsidRDefault="002B1DBB" w:rsidP="002B1DBB">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 xml:space="preserve">UDA 2 - PRODOTTO FINALE: </w:t>
            </w:r>
          </w:p>
          <w:p w14:paraId="40F76200" w14:textId="77777777" w:rsidR="002B1DBB" w:rsidRPr="002B1DBB" w:rsidRDefault="002B1DBB" w:rsidP="002B1DBB">
            <w:pPr>
              <w:suppressAutoHyphens/>
              <w:ind w:left="284" w:right="282"/>
              <w:jc w:val="both"/>
              <w:rPr>
                <w:rFonts w:ascii="Times New Roman" w:hAnsi="Times New Roman"/>
                <w:noProof w:val="0"/>
                <w:shd w:val="clear" w:color="auto" w:fill="FFFF00"/>
                <w:lang w:val="it-IT" w:eastAsia="ar-SA"/>
              </w:rPr>
            </w:pPr>
          </w:p>
          <w:p w14:paraId="6D776E5E" w14:textId="77777777" w:rsidR="002B1DBB" w:rsidRPr="002B1DBB" w:rsidRDefault="002B1DBB" w:rsidP="002B1DBB">
            <w:pPr>
              <w:suppressAutoHyphens/>
              <w:ind w:left="284" w:right="282"/>
              <w:jc w:val="both"/>
              <w:rPr>
                <w:rFonts w:ascii="Times New Roman" w:hAnsi="Times New Roman"/>
                <w:noProof w:val="0"/>
                <w:shd w:val="clear" w:color="auto" w:fill="FFFF00"/>
                <w:lang w:val="it-IT" w:eastAsia="ar-SA"/>
              </w:rPr>
            </w:pPr>
            <w:r w:rsidRPr="002B1DBB">
              <w:rPr>
                <w:rFonts w:ascii="Times New Roman" w:hAnsi="Times New Roman" w:cs="Times New Roman"/>
                <w:lang w:val="it-IT"/>
              </w:rPr>
              <w:t>I nuclei tematici individuati dal CDC rappresentano la sintesi dei percorsi didattici complessivi, prescritti ai sensi del D.M. 164/2022, e nello specifico sono:</w:t>
            </w:r>
            <w:r w:rsidRPr="002B1DBB">
              <w:rPr>
                <w:rFonts w:ascii="Times New Roman" w:hAnsi="Times New Roman"/>
                <w:noProof w:val="0"/>
                <w:shd w:val="clear" w:color="auto" w:fill="FFFF00"/>
                <w:lang w:val="it-IT" w:eastAsia="ar-SA"/>
              </w:rPr>
              <w:t xml:space="preserve"> </w:t>
            </w:r>
          </w:p>
          <w:p w14:paraId="5B051455" w14:textId="77777777" w:rsidR="002B1DBB" w:rsidRPr="002B1DBB" w:rsidRDefault="002B1DBB" w:rsidP="002B1DBB">
            <w:pPr>
              <w:suppressAutoHyphens/>
              <w:ind w:left="284" w:right="282"/>
              <w:jc w:val="both"/>
              <w:rPr>
                <w:rFonts w:ascii="TimesNewRomanPS-BoldItalicMT" w:eastAsia="TimesNewRomanPS-BoldItalicMT" w:hAnsi="TimesNewRomanPS-BoldItalicMT" w:cs="TimesNewRomanPS-BoldItalicMT"/>
                <w:b/>
                <w:bCs/>
                <w:i/>
                <w:iCs/>
                <w:noProof w:val="0"/>
                <w:shd w:val="clear" w:color="auto" w:fill="FFFF00"/>
                <w:lang w:val="it-IT" w:eastAsia="ar-SA"/>
              </w:rPr>
            </w:pPr>
          </w:p>
          <w:p w14:paraId="19D1FA39" w14:textId="4B047988" w:rsidR="002B1DBB" w:rsidRPr="002B1DBB" w:rsidRDefault="002B1DBB" w:rsidP="002B1DBB">
            <w:pPr>
              <w:suppressAutoHyphens/>
              <w:ind w:left="284" w:right="282"/>
              <w:jc w:val="both"/>
              <w:rPr>
                <w:rFonts w:ascii="Times New Roman" w:hAnsi="Times New Roman" w:cs="Times New Roman"/>
                <w:lang w:val="it-IT"/>
              </w:rPr>
            </w:pPr>
            <w:r>
              <w:rPr>
                <w:rFonts w:ascii="Times New Roman" w:hAnsi="Times New Roman" w:cs="Times New Roman"/>
                <w:lang w:val="it-IT"/>
              </w:rPr>
              <w:t xml:space="preserve"> </w:t>
            </w:r>
            <w:r w:rsidRPr="002B1DBB">
              <w:rPr>
                <w:rFonts w:ascii="Times New Roman" w:hAnsi="Times New Roman" w:cs="Times New Roman"/>
                <w:lang w:val="it-IT"/>
              </w:rPr>
              <w:t>1. Benessere e Sostenibilità;</w:t>
            </w:r>
          </w:p>
          <w:p w14:paraId="277909BE" w14:textId="1F59AEB0" w:rsidR="002B1DBB" w:rsidRPr="002B1DBB" w:rsidRDefault="002B1DBB" w:rsidP="002B1DBB">
            <w:pPr>
              <w:suppressAutoHyphens/>
              <w:autoSpaceDE w:val="0"/>
              <w:rPr>
                <w:rFonts w:ascii="Times New Roman" w:hAnsi="Times New Roman" w:cs="Times New Roman"/>
                <w:lang w:val="it-IT"/>
              </w:rPr>
            </w:pPr>
            <w:r w:rsidRPr="002B1DBB">
              <w:rPr>
                <w:rFonts w:ascii="Times New Roman" w:hAnsi="Times New Roman" w:cs="Times New Roman"/>
                <w:lang w:val="it-IT"/>
              </w:rPr>
              <w:t xml:space="preserve">      2. Sicurezza e Qualità;</w:t>
            </w:r>
          </w:p>
          <w:p w14:paraId="697777DE" w14:textId="71906A97" w:rsidR="002B1DBB" w:rsidRPr="002B1DBB" w:rsidRDefault="002B1DBB" w:rsidP="002B1DBB">
            <w:pPr>
              <w:tabs>
                <w:tab w:val="num" w:pos="720"/>
              </w:tabs>
              <w:suppressAutoHyphens/>
              <w:autoSpaceDE w:val="0"/>
              <w:rPr>
                <w:rFonts w:ascii="Times New Roman" w:hAnsi="Times New Roman" w:cs="Times New Roman"/>
                <w:lang w:val="it-IT"/>
              </w:rPr>
            </w:pPr>
            <w:r w:rsidRPr="002B1DBB">
              <w:rPr>
                <w:rFonts w:ascii="Times New Roman" w:hAnsi="Times New Roman" w:cs="Times New Roman"/>
                <w:lang w:val="it-IT"/>
              </w:rPr>
              <w:t xml:space="preserve">      3. Made in Italy: Tradizione ed Innovazione;</w:t>
            </w:r>
          </w:p>
          <w:p w14:paraId="273E622E" w14:textId="70F0CAEB" w:rsidR="002B1DBB" w:rsidRPr="002B1DBB" w:rsidRDefault="002B1DBB" w:rsidP="002B1DBB">
            <w:pPr>
              <w:tabs>
                <w:tab w:val="num" w:pos="720"/>
              </w:tabs>
              <w:suppressAutoHyphens/>
              <w:autoSpaceDE w:val="0"/>
              <w:rPr>
                <w:rFonts w:ascii="Times New Roman" w:hAnsi="Times New Roman" w:cs="Times New Roman"/>
                <w:lang w:val="it-IT"/>
              </w:rPr>
            </w:pPr>
            <w:r w:rsidRPr="002B1DBB">
              <w:rPr>
                <w:rFonts w:ascii="Times New Roman" w:hAnsi="Times New Roman" w:cs="Times New Roman"/>
                <w:lang w:val="it-IT"/>
              </w:rPr>
              <w:t xml:space="preserve">      4. Territorio e Nuove Figure Professionali;</w:t>
            </w:r>
          </w:p>
          <w:p w14:paraId="1F495315" w14:textId="77777777" w:rsidR="002B1DBB" w:rsidRPr="002B1DBB" w:rsidRDefault="002B1DBB" w:rsidP="002B1DBB">
            <w:pPr>
              <w:tabs>
                <w:tab w:val="num" w:pos="720"/>
              </w:tabs>
              <w:suppressAutoHyphens/>
              <w:autoSpaceDE w:val="0"/>
              <w:rPr>
                <w:rFonts w:ascii="TimesNewRomanPS-BoldItalicMT" w:hAnsi="TimesNewRomanPS-BoldItalicMT" w:cs="TimesNewRomanPS-BoldItalicMT"/>
                <w:noProof w:val="0"/>
                <w:sz w:val="20"/>
                <w:szCs w:val="20"/>
                <w:lang w:eastAsia="ar-SA"/>
              </w:rPr>
            </w:pPr>
          </w:p>
          <w:p w14:paraId="42BC1B0F" w14:textId="4E9CFBA0" w:rsidR="000465F1" w:rsidRDefault="000465F1" w:rsidP="007D195F">
            <w:pPr>
              <w:jc w:val="both"/>
              <w:rPr>
                <w:rFonts w:ascii="Times New Roman" w:hAnsi="Times New Roman" w:cs="Times New Roman"/>
                <w:lang w:val="it-IT"/>
              </w:rPr>
            </w:pPr>
            <w:r w:rsidRPr="002B1DBB">
              <w:rPr>
                <w:rFonts w:ascii="Times New Roman" w:hAnsi="Times New Roman" w:cs="Times New Roman"/>
                <w:lang w:val="it-IT"/>
              </w:rPr>
              <w:t>S</w:t>
            </w:r>
            <w:r w:rsidRPr="00B67C4D">
              <w:rPr>
                <w:rFonts w:ascii="Times New Roman" w:hAnsi="Times New Roman" w:cs="Times New Roman"/>
                <w:lang w:val="it-IT"/>
              </w:rPr>
              <w:t>ulla base dei curricoli previsti dalla normativa, delle indicazioni del Collegio Docenti e dei rispettivi Consigli di Classe, ogni docente ha predisposto il proprio piano didattico annuale, poi  esplicitato alla classe, che comprende:</w:t>
            </w:r>
          </w:p>
          <w:p w14:paraId="776E097B" w14:textId="77777777" w:rsidR="005F4D51" w:rsidRPr="00B67C4D" w:rsidRDefault="005F4D51" w:rsidP="007D195F">
            <w:pPr>
              <w:jc w:val="both"/>
              <w:rPr>
                <w:rFonts w:ascii="Times New Roman" w:hAnsi="Times New Roman" w:cs="Times New Roman"/>
                <w:lang w:val="it-IT"/>
              </w:rPr>
            </w:pPr>
          </w:p>
          <w:p w14:paraId="241D80E6" w14:textId="77777777" w:rsidR="00B94CB0" w:rsidRDefault="000465F1" w:rsidP="00F327F4">
            <w:pPr>
              <w:pStyle w:val="Paragrafoelenco"/>
              <w:numPr>
                <w:ilvl w:val="0"/>
                <w:numId w:val="9"/>
              </w:numPr>
              <w:jc w:val="both"/>
              <w:rPr>
                <w:rFonts w:ascii="Times New Roman" w:hAnsi="Times New Roman" w:cs="Times New Roman"/>
                <w:lang w:val="it-IT"/>
              </w:rPr>
            </w:pPr>
            <w:r w:rsidRPr="00B94CB0">
              <w:rPr>
                <w:rFonts w:ascii="Times New Roman" w:hAnsi="Times New Roman" w:cs="Times New Roman"/>
                <w:lang w:val="it-IT"/>
              </w:rPr>
              <w:t>valutazione della situazione di partenza e del livello di preparazione e di capacità degli alunni, accertata attraverso prove d'ingresso che possono consistere in test, prove scritte ed orali, osservazioni di altro genere;</w:t>
            </w:r>
          </w:p>
          <w:p w14:paraId="55F1D222" w14:textId="77777777" w:rsidR="00B94CB0" w:rsidRDefault="000465F1" w:rsidP="00F327F4">
            <w:pPr>
              <w:pStyle w:val="Paragrafoelenco"/>
              <w:numPr>
                <w:ilvl w:val="0"/>
                <w:numId w:val="9"/>
              </w:numPr>
              <w:jc w:val="both"/>
              <w:rPr>
                <w:rFonts w:ascii="Times New Roman" w:hAnsi="Times New Roman" w:cs="Times New Roman"/>
                <w:lang w:val="it-IT"/>
              </w:rPr>
            </w:pPr>
            <w:r w:rsidRPr="00B94CB0">
              <w:rPr>
                <w:rFonts w:ascii="Times New Roman" w:hAnsi="Times New Roman" w:cs="Times New Roman"/>
                <w:lang w:val="it-IT"/>
              </w:rPr>
              <w:t>definizione degli obiettivi didattici che si intendono perseguire, quali conoscenze, abilità, comportamenti;</w:t>
            </w:r>
          </w:p>
          <w:p w14:paraId="03443AF0" w14:textId="77777777" w:rsidR="00B94CB0" w:rsidRDefault="000465F1" w:rsidP="00F327F4">
            <w:pPr>
              <w:pStyle w:val="Paragrafoelenco"/>
              <w:numPr>
                <w:ilvl w:val="0"/>
                <w:numId w:val="9"/>
              </w:numPr>
              <w:jc w:val="both"/>
              <w:rPr>
                <w:rFonts w:ascii="Times New Roman" w:hAnsi="Times New Roman" w:cs="Times New Roman"/>
                <w:lang w:val="it-IT"/>
              </w:rPr>
            </w:pPr>
            <w:r w:rsidRPr="00B94CB0">
              <w:rPr>
                <w:rFonts w:ascii="Times New Roman" w:hAnsi="Times New Roman" w:cs="Times New Roman"/>
                <w:lang w:val="it-IT"/>
              </w:rPr>
              <w:t>contenuti;</w:t>
            </w:r>
          </w:p>
          <w:p w14:paraId="15A38617" w14:textId="77777777" w:rsidR="00B94CB0" w:rsidRDefault="000465F1" w:rsidP="00F327F4">
            <w:pPr>
              <w:pStyle w:val="Paragrafoelenco"/>
              <w:numPr>
                <w:ilvl w:val="0"/>
                <w:numId w:val="9"/>
              </w:numPr>
              <w:jc w:val="both"/>
              <w:rPr>
                <w:rFonts w:ascii="Times New Roman" w:hAnsi="Times New Roman" w:cs="Times New Roman"/>
                <w:lang w:val="it-IT"/>
              </w:rPr>
            </w:pPr>
            <w:r w:rsidRPr="00B94CB0">
              <w:rPr>
                <w:rFonts w:ascii="Times New Roman" w:hAnsi="Times New Roman" w:cs="Times New Roman"/>
                <w:lang w:val="it-IT"/>
              </w:rPr>
              <w:t>eventuali attività integrative, di sostegno o di carattere interdisciplinare che si intendono attuare;</w:t>
            </w:r>
          </w:p>
          <w:p w14:paraId="2637DF51" w14:textId="77777777" w:rsidR="00B94CB0" w:rsidRDefault="000465F1" w:rsidP="00F327F4">
            <w:pPr>
              <w:pStyle w:val="Paragrafoelenco"/>
              <w:numPr>
                <w:ilvl w:val="0"/>
                <w:numId w:val="9"/>
              </w:numPr>
              <w:jc w:val="both"/>
              <w:rPr>
                <w:rFonts w:ascii="Times New Roman" w:hAnsi="Times New Roman" w:cs="Times New Roman"/>
                <w:lang w:val="it-IT"/>
              </w:rPr>
            </w:pPr>
            <w:r w:rsidRPr="00B94CB0">
              <w:rPr>
                <w:rFonts w:ascii="Times New Roman" w:hAnsi="Times New Roman" w:cs="Times New Roman"/>
                <w:lang w:val="it-IT"/>
              </w:rPr>
              <w:t>criteri e strumenti di valutazione adottati;</w:t>
            </w:r>
          </w:p>
          <w:p w14:paraId="209DB14A" w14:textId="487EEC55" w:rsidR="000465F1" w:rsidRPr="00B94CB0" w:rsidRDefault="000465F1" w:rsidP="00F327F4">
            <w:pPr>
              <w:pStyle w:val="Paragrafoelenco"/>
              <w:numPr>
                <w:ilvl w:val="0"/>
                <w:numId w:val="9"/>
              </w:numPr>
              <w:jc w:val="both"/>
              <w:rPr>
                <w:rFonts w:ascii="Times New Roman" w:hAnsi="Times New Roman" w:cs="Times New Roman"/>
                <w:lang w:val="it-IT"/>
              </w:rPr>
            </w:pPr>
            <w:r w:rsidRPr="00B94CB0">
              <w:rPr>
                <w:rFonts w:ascii="Times New Roman" w:hAnsi="Times New Roman" w:cs="Times New Roman"/>
                <w:bCs/>
                <w:lang w:val="it-IT"/>
              </w:rPr>
              <w:t>criteri per l'attività di recupero e sostegno.</w:t>
            </w:r>
          </w:p>
          <w:p w14:paraId="5CA73A20" w14:textId="77777777" w:rsidR="000465F1" w:rsidRDefault="000465F1" w:rsidP="007D195F">
            <w:pPr>
              <w:rPr>
                <w:rFonts w:ascii="Times New Roman" w:hAnsi="Times New Roman" w:cs="Times New Roman"/>
                <w:b/>
              </w:rPr>
            </w:pPr>
          </w:p>
          <w:p w14:paraId="072F1C8F" w14:textId="77777777" w:rsidR="008D3258" w:rsidRDefault="008D3258" w:rsidP="007D195F">
            <w:pPr>
              <w:rPr>
                <w:rFonts w:ascii="Times New Roman" w:hAnsi="Times New Roman" w:cs="Times New Roman"/>
                <w:b/>
              </w:rPr>
            </w:pPr>
          </w:p>
          <w:p w14:paraId="511EE353" w14:textId="77777777" w:rsidR="00A51772" w:rsidRPr="00B67C4D" w:rsidRDefault="00A51772" w:rsidP="007D195F">
            <w:pPr>
              <w:rPr>
                <w:rFonts w:ascii="Times New Roman" w:hAnsi="Times New Roman" w:cs="Times New Roman"/>
                <w:b/>
              </w:rPr>
            </w:pPr>
          </w:p>
          <w:p w14:paraId="166DBA17" w14:textId="11ACEB5A" w:rsidR="000465F1" w:rsidRPr="00B67C4D"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.2 </w:t>
            </w:r>
            <w:r w:rsidR="000465F1" w:rsidRPr="00B67C4D">
              <w:rPr>
                <w:rFonts w:ascii="Times New Roman" w:hAnsi="Times New Roman" w:cs="Times New Roman"/>
                <w:b/>
              </w:rPr>
              <w:t>Attività di recupero – Metodologia, obiettivi, tempi e modalità</w:t>
            </w:r>
          </w:p>
          <w:p w14:paraId="0A88BD61" w14:textId="77777777" w:rsidR="003609DE" w:rsidRPr="00B67C4D" w:rsidRDefault="003609DE" w:rsidP="007D195F">
            <w:pPr>
              <w:jc w:val="center"/>
              <w:rPr>
                <w:rFonts w:ascii="Times New Roman" w:hAnsi="Times New Roman" w:cs="Times New Roman"/>
                <w:b/>
              </w:rPr>
            </w:pPr>
          </w:p>
          <w:p w14:paraId="3AD5EE7B" w14:textId="77777777"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Gli interventi sono stati finalizzati al tempestivo recupero delle specifiche carenze rilevate sulla base dei “nodi disciplinari” di ciascuna materia.</w:t>
            </w:r>
          </w:p>
          <w:p w14:paraId="3C2AC006" w14:textId="623AAC71"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 xml:space="preserve">Hanno avuto un carattere personalizzato e un nuovo approccio didattico finalizzato sia a recuperare le lacune pregresse, portando gli alunni al livello di sufficienza o almeno ad un significativo miglioramento, ma anche a motivare gli alunni allo studio, far acquisire un metodo più efficace e migliorare </w:t>
            </w:r>
            <w:r w:rsidR="00B94F78">
              <w:rPr>
                <w:rFonts w:ascii="Times New Roman" w:hAnsi="Times New Roman" w:cs="Times New Roman"/>
              </w:rPr>
              <w:t xml:space="preserve">la loro </w:t>
            </w:r>
            <w:r w:rsidRPr="00B67C4D">
              <w:rPr>
                <w:rFonts w:ascii="Times New Roman" w:hAnsi="Times New Roman" w:cs="Times New Roman"/>
              </w:rPr>
              <w:t>autostima.</w:t>
            </w:r>
          </w:p>
          <w:p w14:paraId="038757E7" w14:textId="77777777" w:rsidR="000465F1" w:rsidRDefault="000465F1" w:rsidP="007D195F">
            <w:pPr>
              <w:pStyle w:val="Nessunaspaziatura"/>
              <w:rPr>
                <w:rFonts w:ascii="Times New Roman" w:hAnsi="Times New Roman" w:cs="Times New Roman"/>
                <w:b/>
              </w:rPr>
            </w:pPr>
          </w:p>
          <w:p w14:paraId="2903BE39" w14:textId="77777777" w:rsidR="00A51772" w:rsidRPr="00B67C4D" w:rsidRDefault="00A51772" w:rsidP="007D195F">
            <w:pPr>
              <w:pStyle w:val="Nessunaspaziatura"/>
              <w:rPr>
                <w:rFonts w:ascii="Times New Roman" w:hAnsi="Times New Roman" w:cs="Times New Roman"/>
                <w:b/>
              </w:rPr>
            </w:pPr>
          </w:p>
          <w:p w14:paraId="7A43E845" w14:textId="2EF08AE4" w:rsidR="000465F1" w:rsidRPr="00B67C4D" w:rsidRDefault="00256ECE" w:rsidP="007D195F">
            <w:pPr>
              <w:pStyle w:val="Nessunaspaziatura"/>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.3 </w:t>
            </w:r>
            <w:r w:rsidR="00CF7E94">
              <w:rPr>
                <w:rFonts w:ascii="Times New Roman" w:hAnsi="Times New Roman" w:cs="Times New Roman"/>
                <w:b/>
              </w:rPr>
              <w:t>Ambienti di apprendimento</w:t>
            </w:r>
            <w:r w:rsidR="000465F1" w:rsidRPr="00B67C4D">
              <w:rPr>
                <w:rFonts w:ascii="Times New Roman" w:hAnsi="Times New Roman" w:cs="Times New Roman"/>
                <w:b/>
              </w:rPr>
              <w:t>: strumenti – mezzi – spazi – tempi</w:t>
            </w:r>
          </w:p>
          <w:p w14:paraId="1A32977B" w14:textId="77777777" w:rsidR="0088684A" w:rsidRPr="00B67C4D" w:rsidRDefault="0088684A" w:rsidP="007D195F">
            <w:pPr>
              <w:pStyle w:val="Nessunaspaziatura"/>
              <w:jc w:val="center"/>
              <w:rPr>
                <w:rFonts w:ascii="Times New Roman" w:hAnsi="Times New Roman" w:cs="Times New Roman"/>
              </w:rPr>
            </w:pPr>
          </w:p>
          <w:p w14:paraId="21E9F944" w14:textId="2B7B4908"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Il C.d.</w:t>
            </w:r>
            <w:r w:rsidR="00B94F78">
              <w:rPr>
                <w:rFonts w:ascii="Times New Roman" w:hAnsi="Times New Roman" w:cs="Times New Roman"/>
                <w:lang w:val="it-IT"/>
              </w:rPr>
              <w:t>C,</w:t>
            </w:r>
            <w:r w:rsidRPr="00B67C4D">
              <w:rPr>
                <w:rFonts w:ascii="Times New Roman" w:hAnsi="Times New Roman" w:cs="Times New Roman"/>
                <w:lang w:val="it-IT"/>
              </w:rPr>
              <w:t xml:space="preserve"> al fine di favorire il raggiungimento degli obiettivi prefissati, ha programmato diverse strategie avvalendosi degli strumenti didattici di volta in volta ritenuti più idonei a consentire la piena attuazione del processo di “insegnamento/apprendimento”.</w:t>
            </w:r>
          </w:p>
          <w:p w14:paraId="280C664B" w14:textId="52A7D4CE" w:rsidR="000465F1"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Si è dato spazio, in ogni materia, ai seguenti tipi di attività in classe:</w:t>
            </w:r>
          </w:p>
          <w:p w14:paraId="0B9BC4EC" w14:textId="77777777" w:rsidR="00653EF1" w:rsidRPr="00B67C4D" w:rsidRDefault="00653EF1" w:rsidP="007D195F">
            <w:pPr>
              <w:pStyle w:val="Nessunaspaziatura"/>
              <w:jc w:val="both"/>
              <w:rPr>
                <w:rFonts w:ascii="Times New Roman" w:hAnsi="Times New Roman" w:cs="Times New Roman"/>
                <w:lang w:val="it-IT"/>
              </w:rPr>
            </w:pPr>
          </w:p>
          <w:p w14:paraId="642C0AA5" w14:textId="77777777" w:rsidR="00B94CB0" w:rsidRDefault="000465F1" w:rsidP="00F327F4">
            <w:pPr>
              <w:pStyle w:val="Nessunaspaziatura"/>
              <w:numPr>
                <w:ilvl w:val="0"/>
                <w:numId w:val="10"/>
              </w:numPr>
              <w:rPr>
                <w:rFonts w:ascii="Times New Roman" w:hAnsi="Times New Roman" w:cs="Times New Roman"/>
                <w:lang w:val="it-IT"/>
              </w:rPr>
            </w:pPr>
            <w:r w:rsidRPr="00B67C4D">
              <w:rPr>
                <w:rFonts w:ascii="Times New Roman" w:hAnsi="Times New Roman" w:cs="Times New Roman"/>
                <w:lang w:val="it-IT"/>
              </w:rPr>
              <w:t>lezione frontale</w:t>
            </w:r>
          </w:p>
          <w:p w14:paraId="17D2AC5D"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 xml:space="preserve">lezione dialogata </w:t>
            </w:r>
          </w:p>
          <w:p w14:paraId="34FD55AB"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 xml:space="preserve">lezione pratica </w:t>
            </w:r>
          </w:p>
          <w:p w14:paraId="4859A778"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lezioni svolte dagli studenti stessi attraverso la preparazione di lavori individuali o di gruppo</w:t>
            </w:r>
          </w:p>
          <w:p w14:paraId="79EA41DB"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problem solving</w:t>
            </w:r>
          </w:p>
          <w:p w14:paraId="04A03730" w14:textId="77777777" w:rsidR="00B94CB0" w:rsidRDefault="00B94CB0" w:rsidP="00F327F4">
            <w:pPr>
              <w:pStyle w:val="Nessunaspaziatura"/>
              <w:numPr>
                <w:ilvl w:val="0"/>
                <w:numId w:val="10"/>
              </w:numPr>
              <w:rPr>
                <w:rFonts w:ascii="Times New Roman" w:hAnsi="Times New Roman" w:cs="Times New Roman"/>
                <w:lang w:val="it-IT"/>
              </w:rPr>
            </w:pPr>
            <w:r>
              <w:rPr>
                <w:rFonts w:ascii="Times New Roman" w:hAnsi="Times New Roman" w:cs="Times New Roman"/>
                <w:lang w:val="it-IT"/>
              </w:rPr>
              <w:t>l</w:t>
            </w:r>
            <w:r w:rsidR="000465F1" w:rsidRPr="00B94CB0">
              <w:rPr>
                <w:rFonts w:ascii="Times New Roman" w:hAnsi="Times New Roman" w:cs="Times New Roman"/>
                <w:lang w:val="it-IT"/>
              </w:rPr>
              <w:t xml:space="preserve">avori di gruppo </w:t>
            </w:r>
          </w:p>
          <w:p w14:paraId="7321DB71"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 xml:space="preserve">dibattito in classe </w:t>
            </w:r>
          </w:p>
          <w:p w14:paraId="29861C07"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 xml:space="preserve">discussione guidata </w:t>
            </w:r>
          </w:p>
          <w:p w14:paraId="0C51BFE5"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 xml:space="preserve">lezione-applicazione </w:t>
            </w:r>
          </w:p>
          <w:p w14:paraId="08F62971"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attività laboratoriale</w:t>
            </w:r>
          </w:p>
          <w:p w14:paraId="01EBC0CC"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conversazione su esperienze e vissuti personali</w:t>
            </w:r>
          </w:p>
          <w:p w14:paraId="4F188B52"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brainstorming e scoperta guidata</w:t>
            </w:r>
          </w:p>
          <w:p w14:paraId="26D516D1"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 xml:space="preserve">relazioni su ricerche individuali e di gruppo </w:t>
            </w:r>
          </w:p>
          <w:p w14:paraId="1F299D74"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en-GB"/>
              </w:rPr>
              <w:t xml:space="preserve">case management </w:t>
            </w:r>
          </w:p>
          <w:p w14:paraId="72E75C39"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en-GB"/>
              </w:rPr>
              <w:t>case-study</w:t>
            </w:r>
          </w:p>
          <w:p w14:paraId="6348D253"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en-GB"/>
              </w:rPr>
              <w:t>simulazione</w:t>
            </w:r>
            <w:r w:rsidR="00653EF1" w:rsidRPr="00B94CB0">
              <w:rPr>
                <w:rFonts w:ascii="Times New Roman" w:hAnsi="Times New Roman" w:cs="Times New Roman"/>
                <w:lang w:val="en-GB"/>
              </w:rPr>
              <w:t xml:space="preserve"> </w:t>
            </w:r>
            <w:r w:rsidRPr="00B94CB0">
              <w:rPr>
                <w:rFonts w:ascii="Times New Roman" w:hAnsi="Times New Roman" w:cs="Times New Roman"/>
                <w:lang w:val="en-GB"/>
              </w:rPr>
              <w:t>e role-play</w:t>
            </w:r>
          </w:p>
          <w:p w14:paraId="177DD064"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elaborazione di schemi/mappe concettuali e/o quadri riassuntivi</w:t>
            </w:r>
          </w:p>
          <w:p w14:paraId="4A799F00"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esame di materiali e documentazioni</w:t>
            </w:r>
          </w:p>
          <w:p w14:paraId="175CC8F9"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uso di scale di misurazione, item, tabelle, diagrammi di flusso</w:t>
            </w:r>
          </w:p>
          <w:p w14:paraId="6331380C"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didattica per progetto</w:t>
            </w:r>
          </w:p>
          <w:p w14:paraId="0A84A476"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 xml:space="preserve">correzione collettiva di esercizi ed elaborati vari svolti </w:t>
            </w:r>
          </w:p>
          <w:p w14:paraId="5CD96615" w14:textId="77777777" w:rsidR="00B94CB0" w:rsidRDefault="00B94CB0" w:rsidP="00F327F4">
            <w:pPr>
              <w:pStyle w:val="Nessunaspaziatura"/>
              <w:numPr>
                <w:ilvl w:val="0"/>
                <w:numId w:val="10"/>
              </w:numPr>
              <w:rPr>
                <w:rFonts w:ascii="Times New Roman" w:hAnsi="Times New Roman" w:cs="Times New Roman"/>
                <w:lang w:val="it-IT"/>
              </w:rPr>
            </w:pPr>
            <w:r>
              <w:rPr>
                <w:rFonts w:ascii="Times New Roman" w:hAnsi="Times New Roman" w:cs="Times New Roman"/>
                <w:lang w:val="it-IT"/>
              </w:rPr>
              <w:t>esercitazioni individuali</w:t>
            </w:r>
          </w:p>
          <w:p w14:paraId="4E8C3C90"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 xml:space="preserve">esercitazioni per piccoli gruppi in classe </w:t>
            </w:r>
          </w:p>
          <w:p w14:paraId="7F794342" w14:textId="77777777" w:rsidR="00B94CB0" w:rsidRDefault="000465F1" w:rsidP="00F327F4">
            <w:pPr>
              <w:pStyle w:val="Nessunaspaziatura"/>
              <w:numPr>
                <w:ilvl w:val="0"/>
                <w:numId w:val="10"/>
              </w:numPr>
              <w:rPr>
                <w:rFonts w:ascii="Times New Roman" w:hAnsi="Times New Roman" w:cs="Times New Roman"/>
                <w:lang w:val="it-IT"/>
              </w:rPr>
            </w:pPr>
            <w:r w:rsidRPr="00B94CB0">
              <w:rPr>
                <w:rFonts w:ascii="Times New Roman" w:hAnsi="Times New Roman" w:cs="Times New Roman"/>
                <w:lang w:val="it-IT"/>
              </w:rPr>
              <w:t xml:space="preserve">esercitazioni grafiche e pratiche </w:t>
            </w:r>
          </w:p>
          <w:p w14:paraId="0EBFA79A" w14:textId="6F2BC503" w:rsidR="000465F1" w:rsidRPr="00B94CB0" w:rsidRDefault="00B94CB0" w:rsidP="00F327F4">
            <w:pPr>
              <w:pStyle w:val="Nessunaspaziatura"/>
              <w:numPr>
                <w:ilvl w:val="0"/>
                <w:numId w:val="10"/>
              </w:numPr>
              <w:rPr>
                <w:rFonts w:ascii="Times New Roman" w:hAnsi="Times New Roman" w:cs="Times New Roman"/>
                <w:lang w:val="it-IT"/>
              </w:rPr>
            </w:pPr>
            <w:r>
              <w:rPr>
                <w:rFonts w:ascii="Times New Roman" w:hAnsi="Times New Roman" w:cs="Times New Roman"/>
                <w:lang w:val="it-IT"/>
              </w:rPr>
              <w:t>l</w:t>
            </w:r>
            <w:r w:rsidR="000465F1" w:rsidRPr="00B94CB0">
              <w:rPr>
                <w:rFonts w:ascii="Times New Roman" w:hAnsi="Times New Roman" w:cs="Times New Roman"/>
                <w:lang w:val="it-IT"/>
              </w:rPr>
              <w:t>ettura ed elaborazione di tabelle, grafici, immagini, schemi</w:t>
            </w:r>
          </w:p>
          <w:p w14:paraId="698D6D8C" w14:textId="77777777" w:rsidR="00187677" w:rsidRPr="00B67C4D" w:rsidRDefault="00187677" w:rsidP="007D195F">
            <w:pPr>
              <w:pStyle w:val="Nessunaspaziatura"/>
              <w:rPr>
                <w:rFonts w:ascii="Times New Roman" w:hAnsi="Times New Roman" w:cs="Times New Roman"/>
                <w:lang w:val="it-IT"/>
              </w:rPr>
            </w:pPr>
          </w:p>
          <w:p w14:paraId="4599A7C2" w14:textId="77777777" w:rsidR="00B94CB0" w:rsidRPr="009B1A7E" w:rsidRDefault="00B94CB0" w:rsidP="00B94CB0">
            <w:pPr>
              <w:pStyle w:val="Nessunaspaziatura"/>
              <w:rPr>
                <w:rFonts w:ascii="Times New Roman" w:hAnsi="Times New Roman"/>
                <w:lang w:val="it-IT"/>
              </w:rPr>
            </w:pPr>
            <w:r w:rsidRPr="009B1A7E">
              <w:rPr>
                <w:rFonts w:ascii="Times New Roman" w:hAnsi="Times New Roman"/>
                <w:lang w:val="it-IT"/>
              </w:rPr>
              <w:t>Sono stati utilizzati</w:t>
            </w:r>
            <w:r>
              <w:rPr>
                <w:rFonts w:ascii="Times New Roman" w:hAnsi="Times New Roman"/>
                <w:lang w:val="it-IT"/>
              </w:rPr>
              <w:t xml:space="preserve"> </w:t>
            </w:r>
            <w:r w:rsidRPr="00DA7892">
              <w:rPr>
                <w:rFonts w:ascii="Times New Roman" w:hAnsi="Times New Roman"/>
                <w:lang w:val="it-IT"/>
              </w:rPr>
              <w:t>gli strumenti di seguito elencati:</w:t>
            </w:r>
          </w:p>
          <w:p w14:paraId="32C58D20" w14:textId="77777777" w:rsidR="00B94CB0" w:rsidRPr="009B1A7E" w:rsidRDefault="00B94CB0" w:rsidP="00B94CB0">
            <w:pPr>
              <w:pStyle w:val="Nessunaspaziatura"/>
              <w:rPr>
                <w:rFonts w:ascii="Times New Roman" w:hAnsi="Times New Roman"/>
                <w:lang w:val="it-IT"/>
              </w:rPr>
            </w:pPr>
          </w:p>
          <w:p w14:paraId="5FC3E1AF"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Libro di testo </w:t>
            </w:r>
          </w:p>
          <w:p w14:paraId="78B5E757"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Altri testi </w:t>
            </w:r>
          </w:p>
          <w:p w14:paraId="7578DC9A"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Manuali</w:t>
            </w:r>
          </w:p>
          <w:p w14:paraId="38B404A5"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Dizionari</w:t>
            </w:r>
          </w:p>
          <w:p w14:paraId="6D22FBCA"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Appunti e Dispense </w:t>
            </w:r>
          </w:p>
          <w:p w14:paraId="72226A04"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Riviste specializzate</w:t>
            </w:r>
          </w:p>
          <w:p w14:paraId="2D4A228D"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Quotidiani</w:t>
            </w:r>
          </w:p>
          <w:p w14:paraId="101C41E2"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Fotografie </w:t>
            </w:r>
          </w:p>
          <w:p w14:paraId="27183998"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Fotocopie </w:t>
            </w:r>
          </w:p>
          <w:p w14:paraId="6766426D"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Internet </w:t>
            </w:r>
          </w:p>
          <w:p w14:paraId="590F3101"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Software didattici </w:t>
            </w:r>
          </w:p>
          <w:p w14:paraId="36D7D24C"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Registratore audio </w:t>
            </w:r>
          </w:p>
          <w:p w14:paraId="10AB8CC6"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Lavagna luminosa </w:t>
            </w:r>
          </w:p>
          <w:p w14:paraId="20442F45"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Videoproiettore </w:t>
            </w:r>
          </w:p>
          <w:p w14:paraId="72D62B67"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 xml:space="preserve">Videocamera </w:t>
            </w:r>
          </w:p>
          <w:p w14:paraId="1D4BF73F"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Televisore</w:t>
            </w:r>
          </w:p>
          <w:p w14:paraId="0658E3DD"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LIM</w:t>
            </w:r>
          </w:p>
          <w:p w14:paraId="1B2A3CB3" w14:textId="77777777" w:rsidR="00B94CB0" w:rsidRPr="009B1A7E" w:rsidRDefault="00B94CB0" w:rsidP="00F327F4">
            <w:pPr>
              <w:pStyle w:val="Nessunaspaziatura"/>
              <w:numPr>
                <w:ilvl w:val="0"/>
                <w:numId w:val="1"/>
              </w:numPr>
              <w:rPr>
                <w:rFonts w:ascii="Times New Roman" w:hAnsi="Times New Roman"/>
                <w:lang w:val="it-IT"/>
              </w:rPr>
            </w:pPr>
            <w:r w:rsidRPr="009B1A7E">
              <w:rPr>
                <w:rFonts w:ascii="Times New Roman" w:hAnsi="Times New Roman"/>
                <w:lang w:val="it-IT"/>
              </w:rPr>
              <w:t>Personal computer</w:t>
            </w:r>
          </w:p>
          <w:p w14:paraId="3E676755" w14:textId="77777777" w:rsidR="00B94CB0" w:rsidRPr="009B1A7E" w:rsidRDefault="00B94CB0" w:rsidP="00B94CB0">
            <w:pPr>
              <w:pStyle w:val="Nessunaspaziatura"/>
              <w:rPr>
                <w:rFonts w:ascii="Times New Roman" w:hAnsi="Times New Roman"/>
                <w:lang w:val="it-IT"/>
              </w:rPr>
            </w:pPr>
          </w:p>
          <w:p w14:paraId="1FF40C96" w14:textId="77777777" w:rsidR="00B94CB0" w:rsidRPr="009B1A7E" w:rsidRDefault="00B94CB0" w:rsidP="00B94CB0">
            <w:pPr>
              <w:pStyle w:val="Nessunaspaziatura"/>
              <w:rPr>
                <w:rFonts w:ascii="Times New Roman" w:hAnsi="Times New Roman"/>
                <w:lang w:val="it-IT"/>
              </w:rPr>
            </w:pPr>
          </w:p>
          <w:p w14:paraId="70938EC3" w14:textId="77777777" w:rsidR="00B94CB0" w:rsidRPr="009B1A7E" w:rsidRDefault="00B94CB0" w:rsidP="00B94CB0">
            <w:pPr>
              <w:pStyle w:val="Nessunaspaziatura"/>
              <w:rPr>
                <w:rFonts w:ascii="Times New Roman" w:hAnsi="Times New Roman"/>
                <w:lang w:val="it-IT"/>
              </w:rPr>
            </w:pPr>
            <w:r w:rsidRPr="009B1A7E">
              <w:rPr>
                <w:rFonts w:ascii="Times New Roman" w:hAnsi="Times New Roman"/>
                <w:lang w:val="it-IT"/>
              </w:rPr>
              <w:t>Spazi</w:t>
            </w:r>
          </w:p>
          <w:p w14:paraId="67D8B87D" w14:textId="77777777" w:rsidR="00B94CB0" w:rsidRPr="009B1A7E" w:rsidRDefault="00B94CB0" w:rsidP="00B94CB0">
            <w:pPr>
              <w:pStyle w:val="Nessunaspaziatura"/>
              <w:rPr>
                <w:rFonts w:ascii="Times New Roman" w:hAnsi="Times New Roman"/>
                <w:lang w:val="it-IT"/>
              </w:rPr>
            </w:pPr>
          </w:p>
          <w:p w14:paraId="002A71C0" w14:textId="77777777" w:rsidR="00B94CB0" w:rsidRPr="009B1A7E" w:rsidRDefault="00B94CB0" w:rsidP="00F327F4">
            <w:pPr>
              <w:pStyle w:val="Nessunaspaziatura"/>
              <w:numPr>
                <w:ilvl w:val="0"/>
                <w:numId w:val="2"/>
              </w:numPr>
              <w:rPr>
                <w:rFonts w:ascii="Times New Roman" w:hAnsi="Times New Roman"/>
                <w:lang w:val="it-IT"/>
              </w:rPr>
            </w:pPr>
            <w:r w:rsidRPr="009B1A7E">
              <w:rPr>
                <w:rFonts w:ascii="Times New Roman" w:hAnsi="Times New Roman"/>
                <w:lang w:val="it-IT"/>
              </w:rPr>
              <w:t xml:space="preserve">Laboratorio di informatica </w:t>
            </w:r>
          </w:p>
          <w:p w14:paraId="775A7A29" w14:textId="77777777" w:rsidR="00B94CB0" w:rsidRPr="009B1A7E" w:rsidRDefault="00B94CB0" w:rsidP="00F327F4">
            <w:pPr>
              <w:pStyle w:val="Nessunaspaziatura"/>
              <w:numPr>
                <w:ilvl w:val="0"/>
                <w:numId w:val="2"/>
              </w:numPr>
              <w:rPr>
                <w:rFonts w:ascii="Times New Roman" w:hAnsi="Times New Roman"/>
                <w:lang w:val="it-IT"/>
              </w:rPr>
            </w:pPr>
            <w:r w:rsidRPr="009B1A7E">
              <w:rPr>
                <w:rFonts w:ascii="Times New Roman" w:hAnsi="Times New Roman"/>
                <w:lang w:val="it-IT"/>
              </w:rPr>
              <w:t xml:space="preserve">Laboratorio linguistico </w:t>
            </w:r>
          </w:p>
          <w:p w14:paraId="650D6590" w14:textId="77777777" w:rsidR="00B94CB0" w:rsidRPr="009B1A7E" w:rsidRDefault="00B94CB0" w:rsidP="00F327F4">
            <w:pPr>
              <w:pStyle w:val="Nessunaspaziatura"/>
              <w:numPr>
                <w:ilvl w:val="0"/>
                <w:numId w:val="2"/>
              </w:numPr>
              <w:rPr>
                <w:rFonts w:ascii="Times New Roman" w:hAnsi="Times New Roman"/>
                <w:lang w:val="it-IT"/>
              </w:rPr>
            </w:pPr>
            <w:r w:rsidRPr="009B1A7E">
              <w:rPr>
                <w:rFonts w:ascii="Times New Roman" w:hAnsi="Times New Roman"/>
                <w:lang w:val="it-IT"/>
              </w:rPr>
              <w:t>Laboratorio di cucina/sala</w:t>
            </w:r>
          </w:p>
          <w:p w14:paraId="4DFE387A" w14:textId="77777777" w:rsidR="00B94CB0" w:rsidRPr="009B1A7E" w:rsidRDefault="00B94CB0" w:rsidP="00F327F4">
            <w:pPr>
              <w:pStyle w:val="Nessunaspaziatura"/>
              <w:numPr>
                <w:ilvl w:val="0"/>
                <w:numId w:val="2"/>
              </w:numPr>
              <w:rPr>
                <w:rFonts w:ascii="Times New Roman" w:hAnsi="Times New Roman"/>
                <w:lang w:val="it-IT"/>
              </w:rPr>
            </w:pPr>
            <w:r w:rsidRPr="009B1A7E">
              <w:rPr>
                <w:rFonts w:ascii="Times New Roman" w:hAnsi="Times New Roman"/>
                <w:lang w:val="it-IT"/>
              </w:rPr>
              <w:t xml:space="preserve">Palestra </w:t>
            </w:r>
          </w:p>
          <w:p w14:paraId="2CC98121" w14:textId="77777777" w:rsidR="00B94CB0" w:rsidRPr="009B1A7E" w:rsidRDefault="00B94CB0" w:rsidP="00B94CB0">
            <w:pPr>
              <w:pStyle w:val="Nessunaspaziatura"/>
              <w:rPr>
                <w:rFonts w:ascii="Times New Roman" w:hAnsi="Times New Roman"/>
                <w:lang w:val="it-IT"/>
              </w:rPr>
            </w:pPr>
            <w:r w:rsidRPr="009B1A7E">
              <w:rPr>
                <w:rFonts w:ascii="Times New Roman" w:hAnsi="Times New Roman"/>
                <w:lang w:val="it-IT"/>
              </w:rPr>
              <w:t>Altro</w:t>
            </w:r>
          </w:p>
          <w:p w14:paraId="496B9C8A" w14:textId="77777777" w:rsidR="00B94CB0" w:rsidRPr="009B1A7E" w:rsidRDefault="00B94CB0" w:rsidP="00B94CB0">
            <w:pPr>
              <w:pStyle w:val="Nessunaspaziatura"/>
              <w:rPr>
                <w:rFonts w:ascii="Times New Roman" w:hAnsi="Times New Roman"/>
                <w:lang w:val="it-IT"/>
              </w:rPr>
            </w:pPr>
          </w:p>
          <w:p w14:paraId="406133E6" w14:textId="77777777" w:rsidR="00B94CB0" w:rsidRPr="009B1A7E" w:rsidRDefault="00B94CB0" w:rsidP="00F327F4">
            <w:pPr>
              <w:pStyle w:val="Nessunaspaziatura"/>
              <w:numPr>
                <w:ilvl w:val="0"/>
                <w:numId w:val="3"/>
              </w:numPr>
              <w:rPr>
                <w:rFonts w:ascii="Times New Roman" w:hAnsi="Times New Roman"/>
                <w:lang w:val="it-IT"/>
              </w:rPr>
            </w:pPr>
            <w:r w:rsidRPr="009B1A7E">
              <w:rPr>
                <w:rFonts w:ascii="Times New Roman" w:hAnsi="Times New Roman"/>
                <w:lang w:val="it-IT"/>
              </w:rPr>
              <w:t>Incontri con esperti</w:t>
            </w:r>
          </w:p>
          <w:p w14:paraId="6C10C941" w14:textId="77777777" w:rsidR="00B94CB0" w:rsidRPr="009B1A7E" w:rsidRDefault="00B94CB0" w:rsidP="00F327F4">
            <w:pPr>
              <w:pStyle w:val="Nessunaspaziatura"/>
              <w:numPr>
                <w:ilvl w:val="0"/>
                <w:numId w:val="3"/>
              </w:numPr>
              <w:rPr>
                <w:rFonts w:ascii="Times New Roman" w:hAnsi="Times New Roman"/>
                <w:lang w:val="it-IT"/>
              </w:rPr>
            </w:pPr>
            <w:r w:rsidRPr="009B1A7E">
              <w:rPr>
                <w:rFonts w:ascii="Times New Roman" w:hAnsi="Times New Roman"/>
                <w:lang w:val="it-IT"/>
              </w:rPr>
              <w:t>Conferenze</w:t>
            </w:r>
          </w:p>
          <w:p w14:paraId="5B05C67C" w14:textId="77777777" w:rsidR="00B94CB0" w:rsidRPr="009B1A7E" w:rsidRDefault="00B94CB0" w:rsidP="00F327F4">
            <w:pPr>
              <w:pStyle w:val="Nessunaspaziatura"/>
              <w:numPr>
                <w:ilvl w:val="0"/>
                <w:numId w:val="3"/>
              </w:numPr>
              <w:rPr>
                <w:rFonts w:ascii="Times New Roman" w:hAnsi="Times New Roman"/>
                <w:lang w:val="it-IT"/>
              </w:rPr>
            </w:pPr>
            <w:r w:rsidRPr="009B1A7E">
              <w:rPr>
                <w:rFonts w:ascii="Times New Roman" w:hAnsi="Times New Roman"/>
                <w:lang w:val="it-IT"/>
              </w:rPr>
              <w:t>Dibattiti</w:t>
            </w:r>
          </w:p>
          <w:p w14:paraId="079C7744" w14:textId="77777777" w:rsidR="00B94CB0" w:rsidRPr="009B1A7E" w:rsidRDefault="00B94CB0" w:rsidP="00F327F4">
            <w:pPr>
              <w:pStyle w:val="Nessunaspaziatura"/>
              <w:numPr>
                <w:ilvl w:val="0"/>
                <w:numId w:val="3"/>
              </w:numPr>
              <w:rPr>
                <w:rFonts w:ascii="Times New Roman" w:hAnsi="Times New Roman"/>
                <w:lang w:val="it-IT"/>
              </w:rPr>
            </w:pPr>
            <w:r>
              <w:rPr>
                <w:rFonts w:ascii="Times New Roman" w:hAnsi="Times New Roman"/>
                <w:lang w:val="it-IT"/>
              </w:rPr>
              <w:t>Altro: PCTO</w:t>
            </w:r>
          </w:p>
          <w:p w14:paraId="5263AC55" w14:textId="77777777" w:rsidR="000465F1" w:rsidRPr="00B67C4D" w:rsidRDefault="000465F1" w:rsidP="007D195F">
            <w:pPr>
              <w:pStyle w:val="Nessunaspaziatura"/>
              <w:rPr>
                <w:rFonts w:ascii="Times New Roman" w:hAnsi="Times New Roman" w:cs="Times New Roman"/>
                <w:lang w:val="it-IT"/>
              </w:rPr>
            </w:pPr>
          </w:p>
          <w:p w14:paraId="54D72766" w14:textId="54D6EB81"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 tempi del processo di insegnamento-apprendimento sono stati calibrati secondo i processi e i ritmi di apprendimento degli alunni. Il C.d.</w:t>
            </w:r>
            <w:r w:rsidR="00653EF1">
              <w:rPr>
                <w:rFonts w:ascii="Times New Roman" w:hAnsi="Times New Roman" w:cs="Times New Roman"/>
                <w:lang w:val="it-IT"/>
              </w:rPr>
              <w:t>C.</w:t>
            </w:r>
            <w:r w:rsidRPr="00B67C4D">
              <w:rPr>
                <w:rFonts w:ascii="Times New Roman" w:hAnsi="Times New Roman" w:cs="Times New Roman"/>
                <w:lang w:val="it-IT"/>
              </w:rPr>
              <w:t xml:space="preserve"> ha saputo adattare, tramite “accordi metodologici”, il curriculo di scuola facendo una Progettazione Didattica coerente e coesa attraverso una documentazione trasparente e comprensibile da parte degli utenti del servizio scolastico.</w:t>
            </w:r>
          </w:p>
          <w:p w14:paraId="5D0F4AD2" w14:textId="7DA9D4B6" w:rsidR="00020FF5" w:rsidRDefault="00020FF5" w:rsidP="007D195F">
            <w:pPr>
              <w:pStyle w:val="Nessunaspaziatura"/>
              <w:jc w:val="center"/>
              <w:rPr>
                <w:rFonts w:ascii="Times New Roman" w:hAnsi="Times New Roman" w:cs="Times New Roman"/>
                <w:b/>
              </w:rPr>
            </w:pPr>
          </w:p>
          <w:p w14:paraId="77524718" w14:textId="77777777" w:rsidR="00936597" w:rsidRPr="00B67C4D" w:rsidRDefault="00936597" w:rsidP="007D195F">
            <w:pPr>
              <w:pStyle w:val="Nessunaspaziatura"/>
              <w:jc w:val="center"/>
              <w:rPr>
                <w:rFonts w:ascii="Times New Roman" w:hAnsi="Times New Roman" w:cs="Times New Roman"/>
                <w:b/>
              </w:rPr>
            </w:pPr>
          </w:p>
          <w:p w14:paraId="2EB6412B" w14:textId="3CB1157B" w:rsidR="000465F1" w:rsidRPr="00B94CB0" w:rsidRDefault="00B94CB0" w:rsidP="00B94CB0">
            <w:pPr>
              <w:rPr>
                <w:rFonts w:ascii="Times New Roman" w:hAnsi="Times New Roman" w:cs="Times New Roman"/>
                <w:b/>
              </w:rPr>
            </w:pPr>
            <w:r>
              <w:rPr>
                <w:rFonts w:ascii="Times New Roman" w:hAnsi="Times New Roman" w:cs="Times New Roman"/>
                <w:b/>
              </w:rPr>
              <w:t>8.</w:t>
            </w:r>
            <w:r w:rsidR="004507F8" w:rsidRPr="00B94CB0">
              <w:rPr>
                <w:rFonts w:ascii="Times New Roman" w:hAnsi="Times New Roman" w:cs="Times New Roman"/>
                <w:b/>
              </w:rPr>
              <w:t>PERCORSI PER LE COMPETENZE TRASVERSA</w:t>
            </w:r>
            <w:r w:rsidR="00256ECE" w:rsidRPr="00B94CB0">
              <w:rPr>
                <w:rFonts w:ascii="Times New Roman" w:hAnsi="Times New Roman" w:cs="Times New Roman"/>
                <w:b/>
              </w:rPr>
              <w:t>LI E L’ORIENTAMENTO (PCTO)</w:t>
            </w:r>
            <w:r w:rsidR="004507F8" w:rsidRPr="00B94CB0">
              <w:rPr>
                <w:rFonts w:ascii="Times New Roman" w:hAnsi="Times New Roman" w:cs="Times New Roman"/>
                <w:b/>
              </w:rPr>
              <w:t>: ATTIVITA</w:t>
            </w:r>
            <w:r w:rsidR="009E36D1" w:rsidRPr="00B94CB0">
              <w:rPr>
                <w:rFonts w:ascii="Times New Roman" w:hAnsi="Times New Roman" w:cs="Times New Roman"/>
                <w:b/>
              </w:rPr>
              <w:t xml:space="preserve">’ </w:t>
            </w:r>
            <w:r w:rsidR="004507F8" w:rsidRPr="00B94CB0">
              <w:rPr>
                <w:rFonts w:ascii="Times New Roman" w:hAnsi="Times New Roman" w:cs="Times New Roman"/>
                <w:b/>
              </w:rPr>
              <w:t>NEL TRIENNIO</w:t>
            </w:r>
          </w:p>
          <w:p w14:paraId="20EED129" w14:textId="77777777" w:rsidR="00020FF5" w:rsidRPr="008F28FD" w:rsidRDefault="00020FF5" w:rsidP="00756325">
            <w:pPr>
              <w:pStyle w:val="Nessunaspaziatura"/>
              <w:rPr>
                <w:rFonts w:ascii="Times New Roman" w:hAnsi="Times New Roman" w:cs="Times New Roman"/>
                <w:lang w:val="it-IT"/>
              </w:rPr>
            </w:pPr>
          </w:p>
          <w:p w14:paraId="41CA3894" w14:textId="508B1702" w:rsidR="00D52E64"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Il percorso per le competenze trasversali e l’orientamento</w:t>
            </w:r>
            <w:r w:rsidR="006C4CC2" w:rsidRPr="008C2033">
              <w:rPr>
                <w:rFonts w:ascii="Times New Roman" w:hAnsi="Times New Roman" w:cs="Times New Roman"/>
                <w:lang w:val="it-IT"/>
              </w:rPr>
              <w:t xml:space="preserve"> </w:t>
            </w:r>
            <w:r w:rsidRPr="008C2033">
              <w:rPr>
                <w:rFonts w:ascii="Times New Roman" w:hAnsi="Times New Roman" w:cs="Times New Roman"/>
                <w:lang w:val="it-IT"/>
              </w:rPr>
              <w:t>si è posto l’obiettivo di trasmettere alle giovani generazioni il valore del lavoro, oltre a correggere una visione della scuola come isola volutamente estranea ai processi di trasformazione economica e produttiva in atto</w:t>
            </w:r>
            <w:r w:rsidR="00D52E64" w:rsidRPr="008C2033">
              <w:t xml:space="preserve">, </w:t>
            </w:r>
            <w:r w:rsidR="00D52E64" w:rsidRPr="008C2033">
              <w:rPr>
                <w:rFonts w:ascii="Times New Roman" w:hAnsi="Times New Roman" w:cs="Times New Roman"/>
                <w:lang w:val="it-IT"/>
              </w:rPr>
              <w:t>regolamentato dal d. lgs. n. 77/2005, attuativo dell'art. 4 della legge n. 5</w:t>
            </w:r>
            <w:r w:rsidR="00296EE7">
              <w:rPr>
                <w:rFonts w:ascii="Times New Roman" w:hAnsi="Times New Roman" w:cs="Times New Roman"/>
                <w:lang w:val="it-IT"/>
              </w:rPr>
              <w:t>3</w:t>
            </w:r>
            <w:r w:rsidR="001473B6">
              <w:rPr>
                <w:rFonts w:ascii="Times New Roman" w:hAnsi="Times New Roman" w:cs="Times New Roman"/>
                <w:lang w:val="it-IT"/>
              </w:rPr>
              <w:t>/200</w:t>
            </w:r>
            <w:r w:rsidR="00296EE7">
              <w:rPr>
                <w:rFonts w:ascii="Times New Roman" w:hAnsi="Times New Roman" w:cs="Times New Roman"/>
                <w:lang w:val="it-IT"/>
              </w:rPr>
              <w:t>3</w:t>
            </w:r>
            <w:r w:rsidR="00D52E64" w:rsidRPr="008C2033">
              <w:rPr>
                <w:rFonts w:ascii="Times New Roman" w:hAnsi="Times New Roman" w:cs="Times New Roman"/>
                <w:lang w:val="it-IT"/>
              </w:rPr>
              <w:t xml:space="preserve"> di riforma del sistema scolastico e ridefinita dalla legge 13 luglio 2015 n. 107. </w:t>
            </w:r>
          </w:p>
          <w:p w14:paraId="04DAD0C3" w14:textId="07BA455F"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 xml:space="preserve">Tale percorso formativo è stato progettato, attuato e valutato dall’istituto in collaborazione con le imprese, con le rispettive associazioni di rappresentanza e con le camere di commercio, industria, artigianato </w:t>
            </w:r>
            <w:r w:rsidR="00C443E6" w:rsidRPr="008C2033">
              <w:rPr>
                <w:rFonts w:ascii="Times New Roman" w:hAnsi="Times New Roman" w:cs="Times New Roman"/>
                <w:lang w:val="it-IT"/>
              </w:rPr>
              <w:t xml:space="preserve">con la finalità di creare un luogo dedicato all’apprendimento in cui i ragazzi siano in grado di imparare concretamente gli strumenti del “mestiere” in modo responsabile e autonomo. L’Istituto intende porre in essere nuove progettualità di PCTO su territorio nazionale, sostenendo così l’affermarsi di una “cultura aziendale” integrativa delle “istanze formative” scolastiche ed in grado di offrire agli studenti, già nel corso del loro percorso di studi, l’acquisizione di un significativo e valido bagaglio di esperienze operative e lavorative tali da permettere loro di potersi poi realmente orientare nel mercato del lavoro e delle opportunità professionali. </w:t>
            </w:r>
          </w:p>
          <w:p w14:paraId="59878B86" w14:textId="6CC0FA6F"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 xml:space="preserve">La classe ha partecipato ai suddetti percorsi </w:t>
            </w:r>
            <w:r w:rsidR="004F4928">
              <w:rPr>
                <w:rFonts w:ascii="Times New Roman" w:hAnsi="Times New Roman" w:cs="Times New Roman"/>
                <w:lang w:val="it-IT"/>
              </w:rPr>
              <w:t>s</w:t>
            </w:r>
            <w:r w:rsidRPr="008C2033">
              <w:rPr>
                <w:rFonts w:ascii="Times New Roman" w:hAnsi="Times New Roman" w:cs="Times New Roman"/>
                <w:lang w:val="it-IT"/>
              </w:rPr>
              <w:t>ul territorio nazionale. Questa esperienza ha arricchito l’offerta formativa e permesso alla nostra azione educativa e formativa di inserirsi a pieno diritto nella problematica del modello di sviluppo territoriale attraverso la formazione regionale rivolta agli Istituti di istruzione secondaria di secondo grado.</w:t>
            </w:r>
          </w:p>
          <w:p w14:paraId="5BF51E29" w14:textId="77777777" w:rsidR="009528F6" w:rsidRPr="009B1A7E" w:rsidRDefault="009528F6" w:rsidP="009528F6">
            <w:pPr>
              <w:jc w:val="both"/>
              <w:rPr>
                <w:rFonts w:ascii="Times New Roman" w:hAnsi="Times New Roman"/>
                <w:lang w:val="it-IT"/>
              </w:rPr>
            </w:pPr>
            <w:r w:rsidRPr="009B1A7E">
              <w:rPr>
                <w:rFonts w:ascii="Times New Roman" w:hAnsi="Times New Roman"/>
                <w:lang w:val="it-IT"/>
              </w:rPr>
              <w:t>Particolare attenzione è stata posta agli aspetti legati alla sicurezza nei luoghi di lavoro. La frequenza di tali corsi è stata convalidata da un attestato, che rientra nelle certificazione del percorso.</w:t>
            </w:r>
          </w:p>
          <w:p w14:paraId="16F17F5D" w14:textId="77777777" w:rsidR="00E625FE" w:rsidRDefault="009528F6" w:rsidP="009528F6">
            <w:pPr>
              <w:pBdr>
                <w:top w:val="nil"/>
                <w:left w:val="nil"/>
                <w:bottom w:val="nil"/>
                <w:right w:val="nil"/>
                <w:between w:val="nil"/>
              </w:pBdr>
              <w:jc w:val="both"/>
              <w:rPr>
                <w:rFonts w:ascii="Times New Roman" w:hAnsi="Times New Roman"/>
                <w:lang w:val="it-IT"/>
              </w:rPr>
            </w:pPr>
            <w:r w:rsidRPr="00846963">
              <w:rPr>
                <w:rFonts w:ascii="Times New Roman" w:hAnsi="Times New Roman"/>
                <w:lang w:val="it-IT"/>
              </w:rPr>
              <w:t xml:space="preserve">Come previsto dall’art. </w:t>
            </w:r>
            <w:r w:rsidR="00F405FD">
              <w:rPr>
                <w:rFonts w:ascii="Times New Roman" w:hAnsi="Times New Roman"/>
                <w:lang w:val="it-IT"/>
              </w:rPr>
              <w:t xml:space="preserve">22 comma 2 lettera b </w:t>
            </w:r>
            <w:r w:rsidR="00F405FD" w:rsidRPr="00572995">
              <w:rPr>
                <w:rFonts w:ascii="Times New Roman" w:hAnsi="Times New Roman"/>
                <w:lang w:val="it-IT"/>
              </w:rPr>
              <w:t>dell’O.M. 55/2024</w:t>
            </w:r>
            <w:r w:rsidRPr="00572995">
              <w:rPr>
                <w:rFonts w:ascii="Times New Roman" w:hAnsi="Times New Roman"/>
                <w:lang w:val="it-IT"/>
              </w:rPr>
              <w:t>, nel</w:t>
            </w:r>
            <w:r w:rsidRPr="00846963">
              <w:rPr>
                <w:rFonts w:ascii="Times New Roman" w:hAnsi="Times New Roman"/>
                <w:lang w:val="it-IT"/>
              </w:rPr>
              <w:t xml:space="preserve"> corso del colloquio </w:t>
            </w:r>
            <w:r w:rsidR="00296EE7">
              <w:rPr>
                <w:rFonts w:ascii="Times New Roman" w:hAnsi="Times New Roman"/>
                <w:lang w:val="it-IT"/>
              </w:rPr>
              <w:t xml:space="preserve">gli studenti devono </w:t>
            </w:r>
            <w:r w:rsidR="00E625FE">
              <w:rPr>
                <w:rFonts w:ascii="Times New Roman" w:hAnsi="Times New Roman"/>
                <w:lang w:val="it-IT"/>
              </w:rPr>
              <w:t>saper analizzare criticamente e correlare al percorso di studi seguito e al PECUP, mediante una breve relazione o un lavoro multimediale, le esperienze svolte nell’ambito del PCTO.</w:t>
            </w:r>
          </w:p>
          <w:p w14:paraId="6592F750" w14:textId="4D568C42" w:rsidR="009528F6" w:rsidRPr="00846963" w:rsidRDefault="009528F6" w:rsidP="009528F6">
            <w:pPr>
              <w:pBdr>
                <w:top w:val="nil"/>
                <w:left w:val="nil"/>
                <w:bottom w:val="nil"/>
                <w:right w:val="nil"/>
                <w:between w:val="nil"/>
              </w:pBdr>
              <w:jc w:val="both"/>
              <w:rPr>
                <w:rFonts w:ascii="Times New Roman" w:hAnsi="Times New Roman"/>
                <w:lang w:val="it-IT"/>
              </w:rPr>
            </w:pPr>
            <w:r w:rsidRPr="00846963">
              <w:rPr>
                <w:rFonts w:ascii="Times New Roman" w:hAnsi="Times New Roman"/>
                <w:lang w:val="it-IT"/>
              </w:rPr>
              <w:t>Si allegano, pertanto, al presente documento le relazioni e/o lavori multimediali riguardanti i Percorsi per le Competenze Trasversali e l’Orientamento (</w:t>
            </w:r>
            <w:r>
              <w:rPr>
                <w:rFonts w:ascii="Times New Roman" w:hAnsi="Times New Roman"/>
                <w:b/>
                <w:lang w:val="it-IT"/>
              </w:rPr>
              <w:t>Allegato …</w:t>
            </w:r>
            <w:r w:rsidRPr="00846963">
              <w:rPr>
                <w:rFonts w:ascii="Times New Roman" w:hAnsi="Times New Roman"/>
                <w:lang w:val="it-IT"/>
              </w:rPr>
              <w:t>).</w:t>
            </w:r>
            <w:r w:rsidR="00296EE7">
              <w:rPr>
                <w:rFonts w:ascii="Times New Roman" w:hAnsi="Times New Roman"/>
                <w:lang w:val="it-IT"/>
              </w:rPr>
              <w:t xml:space="preserve"> </w:t>
            </w:r>
          </w:p>
          <w:p w14:paraId="5226B1E5" w14:textId="77777777" w:rsidR="009528F6" w:rsidRPr="009B1A7E" w:rsidRDefault="009528F6" w:rsidP="009528F6">
            <w:pPr>
              <w:jc w:val="both"/>
              <w:rPr>
                <w:rFonts w:ascii="Times New Roman" w:hAnsi="Times New Roman"/>
                <w:lang w:val="it-IT"/>
              </w:rPr>
            </w:pPr>
            <w:r w:rsidRPr="009B1A7E">
              <w:rPr>
                <w:rFonts w:ascii="Times New Roman" w:hAnsi="Times New Roman"/>
                <w:lang w:val="it-IT"/>
              </w:rPr>
              <w:t xml:space="preserve">Sono state riconosciute come attività del percorso anche la partecipazione a tutte le manifestazioni, seminari, gare, eventi, mostre, fiere, conferenze di settore, incontri con esperti del lavoro presso la scuola e/o presso associazioni di categoria, enti pubblici e privati, PON ed Erasmus. </w:t>
            </w:r>
          </w:p>
          <w:p w14:paraId="406008C6" w14:textId="77777777" w:rsidR="00C60938" w:rsidRDefault="00C60938" w:rsidP="00C60938">
            <w:pPr>
              <w:jc w:val="both"/>
              <w:rPr>
                <w:rFonts w:ascii="Times New Roman" w:hAnsi="Times New Roman" w:cs="Times New Roman"/>
                <w:b/>
                <w:lang w:val="it-IT"/>
              </w:rPr>
            </w:pPr>
          </w:p>
          <w:p w14:paraId="47202BCF" w14:textId="65F32DF6" w:rsidR="00020FF5" w:rsidRPr="008F28FD" w:rsidRDefault="00256ECE" w:rsidP="008F28FD">
            <w:pPr>
              <w:jc w:val="center"/>
              <w:rPr>
                <w:rFonts w:ascii="Times New Roman" w:hAnsi="Times New Roman" w:cs="Times New Roman"/>
                <w:b/>
                <w:lang w:val="it-IT"/>
              </w:rPr>
            </w:pPr>
            <w:r>
              <w:rPr>
                <w:rFonts w:ascii="Times New Roman" w:hAnsi="Times New Roman" w:cs="Times New Roman"/>
                <w:b/>
                <w:lang w:val="it-IT"/>
              </w:rPr>
              <w:t>8</w:t>
            </w:r>
            <w:r w:rsidR="004507F8">
              <w:rPr>
                <w:rFonts w:ascii="Times New Roman" w:hAnsi="Times New Roman" w:cs="Times New Roman"/>
                <w:b/>
                <w:lang w:val="it-IT"/>
              </w:rPr>
              <w:t xml:space="preserve">.1 </w:t>
            </w:r>
            <w:r w:rsidR="00020FF5" w:rsidRPr="008F28FD">
              <w:rPr>
                <w:rFonts w:ascii="Times New Roman" w:hAnsi="Times New Roman" w:cs="Times New Roman"/>
                <w:b/>
                <w:lang w:val="it-IT"/>
              </w:rPr>
              <w:t>Temi di interesse generale del progetto PCTO</w:t>
            </w:r>
          </w:p>
          <w:p w14:paraId="383D75DF" w14:textId="77777777" w:rsidR="00A816E8" w:rsidRPr="008F28FD" w:rsidRDefault="00A816E8" w:rsidP="008F28FD">
            <w:pPr>
              <w:jc w:val="center"/>
              <w:rPr>
                <w:rFonts w:ascii="Times New Roman" w:hAnsi="Times New Roman" w:cs="Times New Roman"/>
                <w:b/>
                <w:lang w:val="it-IT"/>
              </w:rPr>
            </w:pPr>
          </w:p>
          <w:p w14:paraId="43E37EE6" w14:textId="7558A5AB" w:rsidR="00256051" w:rsidRPr="008F28FD" w:rsidRDefault="00CF7E94" w:rsidP="00F327F4">
            <w:pPr>
              <w:pStyle w:val="Paragrafoelenco"/>
              <w:numPr>
                <w:ilvl w:val="0"/>
                <w:numId w:val="11"/>
              </w:numPr>
              <w:jc w:val="both"/>
              <w:rPr>
                <w:rFonts w:ascii="Times New Roman" w:hAnsi="Times New Roman" w:cs="Times New Roman"/>
                <w:lang w:val="it-IT"/>
              </w:rPr>
            </w:pPr>
            <w:r>
              <w:rPr>
                <w:rFonts w:ascii="Times New Roman" w:hAnsi="Times New Roman" w:cs="Times New Roman"/>
                <w:lang w:val="it-IT"/>
              </w:rPr>
              <w:t>A</w:t>
            </w:r>
            <w:r w:rsidR="00256051" w:rsidRPr="008F28FD">
              <w:rPr>
                <w:rFonts w:ascii="Times New Roman" w:hAnsi="Times New Roman" w:cs="Times New Roman"/>
                <w:lang w:val="it-IT"/>
              </w:rPr>
              <w:t>spetti normativi della sicurezza sui luoghi di lavoro; corso in igiene alimentare HACCP;</w:t>
            </w:r>
          </w:p>
          <w:p w14:paraId="098806C3" w14:textId="77777777" w:rsidR="00256051" w:rsidRPr="008F28FD" w:rsidRDefault="00256051" w:rsidP="00F327F4">
            <w:pPr>
              <w:pStyle w:val="Paragrafoelenco"/>
              <w:numPr>
                <w:ilvl w:val="0"/>
                <w:numId w:val="11"/>
              </w:numPr>
              <w:jc w:val="both"/>
              <w:rPr>
                <w:rFonts w:ascii="Times New Roman" w:hAnsi="Times New Roman" w:cs="Times New Roman"/>
                <w:lang w:val="it-IT"/>
              </w:rPr>
            </w:pPr>
            <w:r w:rsidRPr="008F28FD">
              <w:rPr>
                <w:rFonts w:ascii="Times New Roman" w:hAnsi="Times New Roman" w:cs="Times New Roman"/>
                <w:lang w:val="it-IT"/>
              </w:rPr>
              <w:t>organizzazione aziendale; sistemi di qualità; attività di orientamento professionale e al lavoro;</w:t>
            </w:r>
          </w:p>
          <w:p w14:paraId="42782C13" w14:textId="77777777" w:rsidR="00256051" w:rsidRPr="008F28FD" w:rsidRDefault="00256051" w:rsidP="00F327F4">
            <w:pPr>
              <w:pStyle w:val="Paragrafoelenco"/>
              <w:numPr>
                <w:ilvl w:val="0"/>
                <w:numId w:val="11"/>
              </w:numPr>
              <w:jc w:val="both"/>
              <w:rPr>
                <w:rFonts w:ascii="Times New Roman" w:hAnsi="Times New Roman" w:cs="Times New Roman"/>
                <w:lang w:val="it-IT"/>
              </w:rPr>
            </w:pPr>
            <w:r w:rsidRPr="008F28FD">
              <w:rPr>
                <w:rFonts w:ascii="Times New Roman" w:hAnsi="Times New Roman" w:cs="Times New Roman"/>
                <w:lang w:val="it-IT"/>
              </w:rPr>
              <w:t>progetti di ampliamento dell’offerta formativa;</w:t>
            </w:r>
          </w:p>
          <w:p w14:paraId="173FA873" w14:textId="77777777" w:rsidR="00256051" w:rsidRPr="008F28FD" w:rsidRDefault="00256051" w:rsidP="00F327F4">
            <w:pPr>
              <w:pStyle w:val="Paragrafoelenco"/>
              <w:numPr>
                <w:ilvl w:val="0"/>
                <w:numId w:val="11"/>
              </w:numPr>
              <w:jc w:val="both"/>
              <w:rPr>
                <w:rFonts w:ascii="Times New Roman" w:hAnsi="Times New Roman" w:cs="Times New Roman"/>
                <w:lang w:val="it-IT"/>
              </w:rPr>
            </w:pPr>
            <w:r w:rsidRPr="008F28FD">
              <w:rPr>
                <w:rFonts w:ascii="Times New Roman" w:hAnsi="Times New Roman" w:cs="Times New Roman"/>
                <w:lang w:val="it-IT"/>
              </w:rPr>
              <w:t xml:space="preserve">elementi di base di diritto del lavoro; </w:t>
            </w:r>
          </w:p>
          <w:p w14:paraId="002E0B90" w14:textId="77777777" w:rsidR="00256051" w:rsidRPr="008F28FD" w:rsidRDefault="00256051" w:rsidP="00F327F4">
            <w:pPr>
              <w:pStyle w:val="Paragrafoelenco"/>
              <w:numPr>
                <w:ilvl w:val="0"/>
                <w:numId w:val="11"/>
              </w:numPr>
              <w:jc w:val="both"/>
              <w:rPr>
                <w:rFonts w:ascii="Times New Roman" w:hAnsi="Times New Roman" w:cs="Times New Roman"/>
                <w:lang w:val="it-IT"/>
              </w:rPr>
            </w:pPr>
            <w:r w:rsidRPr="008F28FD">
              <w:rPr>
                <w:rFonts w:ascii="Times New Roman" w:hAnsi="Times New Roman" w:cs="Times New Roman"/>
                <w:lang w:val="it-IT"/>
              </w:rPr>
              <w:t>elementi di base di comunicazione nelle organizzazioni; gi</w:t>
            </w:r>
            <w:r>
              <w:rPr>
                <w:rFonts w:ascii="Times New Roman" w:hAnsi="Times New Roman" w:cs="Times New Roman"/>
                <w:lang w:val="it-IT"/>
              </w:rPr>
              <w:t>ovani ed impresa;  incontri di orientamento per il lavoro (Lavoro/Università)</w:t>
            </w:r>
          </w:p>
          <w:p w14:paraId="2B9E6621" w14:textId="77777777" w:rsidR="00020FF5" w:rsidRPr="008F28FD" w:rsidRDefault="00020FF5" w:rsidP="008F28FD">
            <w:pPr>
              <w:jc w:val="both"/>
              <w:rPr>
                <w:rFonts w:ascii="Times New Roman" w:hAnsi="Times New Roman" w:cs="Times New Roman"/>
                <w:lang w:val="it-IT"/>
              </w:rPr>
            </w:pPr>
          </w:p>
          <w:p w14:paraId="76C0CD89" w14:textId="77777777" w:rsidR="008B1A43" w:rsidRPr="008F28FD" w:rsidRDefault="008B1A43" w:rsidP="008F28FD">
            <w:pPr>
              <w:jc w:val="center"/>
              <w:rPr>
                <w:rFonts w:ascii="Times New Roman" w:hAnsi="Times New Roman" w:cs="Times New Roman"/>
                <w:b/>
                <w:lang w:val="it-IT"/>
              </w:rPr>
            </w:pPr>
          </w:p>
          <w:p w14:paraId="5D9A00E5" w14:textId="405915EA" w:rsidR="00020FF5" w:rsidRPr="008F28FD" w:rsidRDefault="00256ECE" w:rsidP="008F28FD">
            <w:pPr>
              <w:jc w:val="center"/>
              <w:rPr>
                <w:rFonts w:ascii="Times New Roman" w:hAnsi="Times New Roman" w:cs="Times New Roman"/>
                <w:b/>
                <w:lang w:val="it-IT"/>
              </w:rPr>
            </w:pPr>
            <w:r>
              <w:rPr>
                <w:rFonts w:ascii="Times New Roman" w:hAnsi="Times New Roman" w:cs="Times New Roman"/>
                <w:b/>
                <w:lang w:val="it-IT"/>
              </w:rPr>
              <w:t>8</w:t>
            </w:r>
            <w:r w:rsidR="004507F8">
              <w:rPr>
                <w:rFonts w:ascii="Times New Roman" w:hAnsi="Times New Roman" w:cs="Times New Roman"/>
                <w:b/>
                <w:lang w:val="it-IT"/>
              </w:rPr>
              <w:t xml:space="preserve">.2 </w:t>
            </w:r>
            <w:r w:rsidR="00020FF5" w:rsidRPr="008F28FD">
              <w:rPr>
                <w:rFonts w:ascii="Times New Roman" w:hAnsi="Times New Roman" w:cs="Times New Roman"/>
                <w:b/>
                <w:lang w:val="it-IT"/>
              </w:rPr>
              <w:t>Temi dedicati per le singole aree di competenza</w:t>
            </w:r>
          </w:p>
          <w:p w14:paraId="78214268" w14:textId="77777777" w:rsidR="008B1A43" w:rsidRPr="008F28FD" w:rsidRDefault="008B1A43" w:rsidP="008F28FD">
            <w:pPr>
              <w:jc w:val="center"/>
              <w:rPr>
                <w:rFonts w:ascii="Times New Roman" w:hAnsi="Times New Roman" w:cs="Times New Roman"/>
                <w:lang w:val="it-IT"/>
              </w:rPr>
            </w:pPr>
          </w:p>
          <w:p w14:paraId="2EFD7B3B" w14:textId="77777777" w:rsidR="00020FF5" w:rsidRPr="008F28FD" w:rsidRDefault="00020FF5" w:rsidP="00F327F4">
            <w:pPr>
              <w:pStyle w:val="Paragrafoelenco"/>
              <w:numPr>
                <w:ilvl w:val="0"/>
                <w:numId w:val="12"/>
              </w:numPr>
              <w:jc w:val="both"/>
              <w:rPr>
                <w:rFonts w:ascii="Times New Roman" w:hAnsi="Times New Roman" w:cs="Times New Roman"/>
                <w:lang w:val="it-IT"/>
              </w:rPr>
            </w:pPr>
            <w:r w:rsidRPr="008F28FD">
              <w:rPr>
                <w:rFonts w:ascii="Times New Roman" w:hAnsi="Times New Roman" w:cs="Times New Roman"/>
                <w:lang w:val="it-IT"/>
              </w:rPr>
              <w:t>Attività  da svolgersi utilizzando la didattica laboratoriale;</w:t>
            </w:r>
          </w:p>
          <w:p w14:paraId="4D6D4C31" w14:textId="77777777" w:rsidR="00020FF5" w:rsidRPr="008F28FD" w:rsidRDefault="00020FF5" w:rsidP="00F327F4">
            <w:pPr>
              <w:pStyle w:val="Paragrafoelenco"/>
              <w:numPr>
                <w:ilvl w:val="0"/>
                <w:numId w:val="12"/>
              </w:numPr>
              <w:jc w:val="both"/>
              <w:rPr>
                <w:rFonts w:ascii="Times New Roman" w:hAnsi="Times New Roman" w:cs="Times New Roman"/>
                <w:lang w:val="it-IT"/>
              </w:rPr>
            </w:pPr>
            <w:r w:rsidRPr="008F28FD">
              <w:rPr>
                <w:rFonts w:ascii="Times New Roman" w:hAnsi="Times New Roman" w:cs="Times New Roman"/>
                <w:lang w:val="it-IT"/>
              </w:rPr>
              <w:t xml:space="preserve">Lezioni di approfondimento su argomenti tecnici del settore; </w:t>
            </w:r>
          </w:p>
          <w:p w14:paraId="7510D1C2" w14:textId="77777777" w:rsidR="00020FF5" w:rsidRPr="008F28FD" w:rsidRDefault="00020FF5" w:rsidP="00F327F4">
            <w:pPr>
              <w:pStyle w:val="Paragrafoelenco"/>
              <w:numPr>
                <w:ilvl w:val="0"/>
                <w:numId w:val="12"/>
              </w:numPr>
              <w:jc w:val="both"/>
              <w:rPr>
                <w:rFonts w:ascii="Times New Roman" w:hAnsi="Times New Roman" w:cs="Times New Roman"/>
                <w:lang w:val="it-IT"/>
              </w:rPr>
            </w:pPr>
            <w:r w:rsidRPr="008F28FD">
              <w:rPr>
                <w:rFonts w:ascii="Times New Roman" w:hAnsi="Times New Roman" w:cs="Times New Roman"/>
                <w:lang w:val="it-IT"/>
              </w:rPr>
              <w:t>Presentazione dei profili professionali e le competenze da</w:t>
            </w:r>
            <w:r w:rsidR="00EF6385" w:rsidRPr="008F28FD">
              <w:rPr>
                <w:rFonts w:ascii="Times New Roman" w:hAnsi="Times New Roman" w:cs="Times New Roman"/>
                <w:lang w:val="it-IT"/>
              </w:rPr>
              <w:t xml:space="preserve"> sviluppare nel percorso di PCTO</w:t>
            </w:r>
            <w:r w:rsidRPr="008F28FD">
              <w:rPr>
                <w:rFonts w:ascii="Times New Roman" w:hAnsi="Times New Roman" w:cs="Times New Roman"/>
                <w:lang w:val="it-IT"/>
              </w:rPr>
              <w:t xml:space="preserve">; </w:t>
            </w:r>
          </w:p>
          <w:p w14:paraId="214BF724" w14:textId="77777777" w:rsidR="00020FF5" w:rsidRPr="008F28FD" w:rsidRDefault="00020FF5" w:rsidP="00F327F4">
            <w:pPr>
              <w:pStyle w:val="Paragrafoelenco"/>
              <w:numPr>
                <w:ilvl w:val="0"/>
                <w:numId w:val="12"/>
              </w:numPr>
              <w:jc w:val="both"/>
              <w:rPr>
                <w:rFonts w:ascii="Times New Roman" w:hAnsi="Times New Roman" w:cs="Times New Roman"/>
                <w:lang w:val="it-IT"/>
              </w:rPr>
            </w:pPr>
            <w:r w:rsidRPr="008F28FD">
              <w:rPr>
                <w:rFonts w:ascii="Times New Roman" w:hAnsi="Times New Roman" w:cs="Times New Roman"/>
                <w:lang w:val="it-IT"/>
              </w:rPr>
              <w:t xml:space="preserve">Visite aziendali; </w:t>
            </w:r>
          </w:p>
          <w:p w14:paraId="7A54D6B3" w14:textId="77777777" w:rsidR="00020FF5" w:rsidRPr="008F28FD" w:rsidRDefault="00020FF5" w:rsidP="00F327F4">
            <w:pPr>
              <w:pStyle w:val="Paragrafoelenco"/>
              <w:numPr>
                <w:ilvl w:val="0"/>
                <w:numId w:val="12"/>
              </w:numPr>
              <w:jc w:val="both"/>
              <w:rPr>
                <w:rFonts w:ascii="Times New Roman" w:hAnsi="Times New Roman" w:cs="Times New Roman"/>
                <w:lang w:val="it-IT"/>
              </w:rPr>
            </w:pPr>
            <w:r w:rsidRPr="008F28FD">
              <w:rPr>
                <w:rFonts w:ascii="Times New Roman" w:hAnsi="Times New Roman" w:cs="Times New Roman"/>
                <w:lang w:val="it-IT"/>
              </w:rPr>
              <w:t>Rielaborazione attività del</w:t>
            </w:r>
            <w:r w:rsidR="00EF6385" w:rsidRPr="008F28FD">
              <w:rPr>
                <w:rFonts w:ascii="Times New Roman" w:hAnsi="Times New Roman" w:cs="Times New Roman"/>
                <w:lang w:val="it-IT"/>
              </w:rPr>
              <w:t xml:space="preserve"> progetto PCTO</w:t>
            </w:r>
            <w:r w:rsidRPr="008F28FD">
              <w:rPr>
                <w:rFonts w:ascii="Times New Roman" w:hAnsi="Times New Roman" w:cs="Times New Roman"/>
                <w:lang w:val="it-IT"/>
              </w:rPr>
              <w:t>.</w:t>
            </w:r>
          </w:p>
          <w:p w14:paraId="23BD7AD4" w14:textId="77777777" w:rsidR="00020FF5" w:rsidRPr="008F28FD" w:rsidRDefault="00020FF5" w:rsidP="008F28FD">
            <w:pPr>
              <w:autoSpaceDE w:val="0"/>
              <w:autoSpaceDN w:val="0"/>
              <w:adjustRightInd w:val="0"/>
              <w:spacing w:line="360" w:lineRule="auto"/>
              <w:jc w:val="both"/>
              <w:rPr>
                <w:rFonts w:ascii="Times New Roman" w:hAnsi="Times New Roman" w:cs="Times New Roman"/>
              </w:rPr>
            </w:pPr>
          </w:p>
          <w:p w14:paraId="371DDCC6" w14:textId="05FEF23B" w:rsidR="00020FF5" w:rsidRDefault="00256ECE" w:rsidP="008F28FD">
            <w:pPr>
              <w:pStyle w:val="Nessunaspaziatura"/>
              <w:jc w:val="center"/>
              <w:rPr>
                <w:rFonts w:ascii="Times New Roman" w:hAnsi="Times New Roman" w:cs="Times New Roman"/>
                <w:b/>
              </w:rPr>
            </w:pPr>
            <w:r>
              <w:rPr>
                <w:rFonts w:ascii="Times New Roman" w:hAnsi="Times New Roman" w:cs="Times New Roman"/>
                <w:b/>
              </w:rPr>
              <w:t>8</w:t>
            </w:r>
            <w:r w:rsidR="004507F8">
              <w:rPr>
                <w:rFonts w:ascii="Times New Roman" w:hAnsi="Times New Roman" w:cs="Times New Roman"/>
                <w:b/>
              </w:rPr>
              <w:t xml:space="preserve">.3 </w:t>
            </w:r>
            <w:r w:rsidR="00020FF5" w:rsidRPr="008F28FD">
              <w:rPr>
                <w:rFonts w:ascii="Times New Roman" w:hAnsi="Times New Roman" w:cs="Times New Roman"/>
                <w:b/>
              </w:rPr>
              <w:t>Validazione delle competenze</w:t>
            </w:r>
          </w:p>
          <w:p w14:paraId="0FAB75E5" w14:textId="77777777" w:rsidR="00022DEA" w:rsidRPr="008F28FD" w:rsidRDefault="00022DEA" w:rsidP="008F28FD">
            <w:pPr>
              <w:pStyle w:val="Nessunaspaziatura"/>
              <w:jc w:val="center"/>
              <w:rPr>
                <w:rFonts w:ascii="Times New Roman" w:hAnsi="Times New Roman" w:cs="Times New Roman"/>
                <w:b/>
              </w:rPr>
            </w:pPr>
          </w:p>
          <w:p w14:paraId="3FD67D20" w14:textId="20999E50" w:rsidR="00020FF5" w:rsidRPr="008F28FD" w:rsidRDefault="00020FF5" w:rsidP="008F28FD">
            <w:pPr>
              <w:pStyle w:val="Nessunaspaziatura"/>
              <w:rPr>
                <w:rFonts w:ascii="Times New Roman" w:hAnsi="Times New Roman" w:cs="Times New Roman"/>
              </w:rPr>
            </w:pPr>
            <w:r w:rsidRPr="008F28FD">
              <w:rPr>
                <w:rFonts w:ascii="Times New Roman" w:hAnsi="Times New Roman" w:cs="Times New Roman"/>
              </w:rPr>
              <w:t xml:space="preserve">Il C.d.c. ha infine valutato le competenze raggiunte in base alla relazione finale elaborata dal tutor </w:t>
            </w:r>
            <w:r w:rsidR="00C60938">
              <w:rPr>
                <w:rFonts w:ascii="Times New Roman" w:hAnsi="Times New Roman" w:cs="Times New Roman"/>
              </w:rPr>
              <w:t>interno</w:t>
            </w:r>
            <w:r w:rsidRPr="008F28FD">
              <w:rPr>
                <w:rFonts w:ascii="Times New Roman" w:hAnsi="Times New Roman" w:cs="Times New Roman"/>
              </w:rPr>
              <w:t xml:space="preserve">. </w:t>
            </w:r>
          </w:p>
          <w:p w14:paraId="4677D393" w14:textId="77777777" w:rsidR="004507F8" w:rsidRDefault="004507F8" w:rsidP="008F28FD">
            <w:pPr>
              <w:pStyle w:val="Nessunaspaziatura"/>
              <w:jc w:val="center"/>
              <w:rPr>
                <w:rFonts w:ascii="Times New Roman" w:hAnsi="Times New Roman" w:cs="Times New Roman"/>
                <w:b/>
              </w:rPr>
            </w:pPr>
          </w:p>
          <w:p w14:paraId="588A8A45" w14:textId="77777777" w:rsidR="00B94CB0" w:rsidRDefault="00B94CB0" w:rsidP="008F28FD">
            <w:pPr>
              <w:pStyle w:val="Nessunaspaziatura"/>
              <w:jc w:val="center"/>
              <w:rPr>
                <w:rFonts w:ascii="Times New Roman" w:hAnsi="Times New Roman" w:cs="Times New Roman"/>
                <w:b/>
              </w:rPr>
            </w:pPr>
          </w:p>
          <w:p w14:paraId="55E762B7" w14:textId="77777777" w:rsidR="00B94CB0" w:rsidRDefault="00B94CB0" w:rsidP="008F28FD">
            <w:pPr>
              <w:pStyle w:val="Nessunaspaziatura"/>
              <w:jc w:val="center"/>
              <w:rPr>
                <w:rFonts w:ascii="Times New Roman" w:hAnsi="Times New Roman" w:cs="Times New Roman"/>
                <w:b/>
              </w:rPr>
            </w:pPr>
          </w:p>
          <w:p w14:paraId="28C2E4AB" w14:textId="77777777" w:rsidR="00B94CB0" w:rsidRDefault="00B94CB0" w:rsidP="008F28FD">
            <w:pPr>
              <w:pStyle w:val="Nessunaspaziatura"/>
              <w:jc w:val="center"/>
              <w:rPr>
                <w:rFonts w:ascii="Times New Roman" w:hAnsi="Times New Roman" w:cs="Times New Roman"/>
                <w:b/>
              </w:rPr>
            </w:pPr>
          </w:p>
          <w:p w14:paraId="228B118A" w14:textId="129586B2" w:rsidR="00020FF5" w:rsidRPr="008F28FD" w:rsidRDefault="00256ECE" w:rsidP="008F28FD">
            <w:pPr>
              <w:pStyle w:val="Nessunaspaziatura"/>
              <w:jc w:val="center"/>
              <w:rPr>
                <w:rFonts w:ascii="Times New Roman" w:hAnsi="Times New Roman" w:cs="Times New Roman"/>
              </w:rPr>
            </w:pPr>
            <w:r w:rsidRPr="001D42E6">
              <w:rPr>
                <w:rFonts w:ascii="Times New Roman" w:hAnsi="Times New Roman" w:cs="Times New Roman"/>
                <w:b/>
              </w:rPr>
              <w:t>8</w:t>
            </w:r>
            <w:r w:rsidR="004507F8" w:rsidRPr="001D42E6">
              <w:rPr>
                <w:rFonts w:ascii="Times New Roman" w:hAnsi="Times New Roman" w:cs="Times New Roman"/>
                <w:b/>
              </w:rPr>
              <w:t xml:space="preserve">.4 </w:t>
            </w:r>
            <w:r w:rsidR="00020FF5" w:rsidRPr="001D42E6">
              <w:rPr>
                <w:rFonts w:ascii="Times New Roman" w:hAnsi="Times New Roman" w:cs="Times New Roman"/>
                <w:b/>
              </w:rPr>
              <w:t>Profilo professionale raggiunto</w:t>
            </w:r>
          </w:p>
          <w:p w14:paraId="4C2C9799" w14:textId="77777777" w:rsidR="00020FF5" w:rsidRPr="008F28FD" w:rsidRDefault="00020FF5" w:rsidP="008F28FD">
            <w:pPr>
              <w:jc w:val="both"/>
              <w:rPr>
                <w:rFonts w:ascii="Times New Roman" w:hAnsi="Times New Roman" w:cs="Times New Roman"/>
                <w:lang w:val="it-IT"/>
              </w:rPr>
            </w:pPr>
          </w:p>
          <w:p w14:paraId="7CCD9A37" w14:textId="177BDEAD" w:rsidR="001D42E6" w:rsidRPr="00414EC2" w:rsidRDefault="00020FF5" w:rsidP="001D42E6">
            <w:pPr>
              <w:jc w:val="both"/>
              <w:rPr>
                <w:rFonts w:ascii="Times New Roman" w:hAnsi="Times New Roman" w:cs="Times New Roman"/>
                <w:lang w:val="it-IT"/>
              </w:rPr>
            </w:pPr>
            <w:r w:rsidRPr="008F28FD">
              <w:rPr>
                <w:rFonts w:ascii="Times New Roman" w:hAnsi="Times New Roman" w:cs="Times New Roman"/>
                <w:lang w:val="it-IT"/>
              </w:rPr>
              <w:t xml:space="preserve">A conclusione del percorso triennale dell’alternanza si sono raggiunte quelle competenze ed abilità attinenti allo </w:t>
            </w:r>
            <w:r w:rsidRPr="00C443E6">
              <w:rPr>
                <w:rFonts w:ascii="Times New Roman" w:hAnsi="Times New Roman" w:cs="Times New Roman"/>
                <w:lang w:val="it-IT"/>
              </w:rPr>
              <w:t xml:space="preserve">specifico </w:t>
            </w:r>
            <w:r w:rsidRPr="00C443E6">
              <w:rPr>
                <w:rFonts w:ascii="Times New Roman" w:hAnsi="Times New Roman" w:cs="Times New Roman"/>
                <w:b/>
                <w:u w:val="single"/>
                <w:lang w:val="it-IT"/>
              </w:rPr>
              <w:t xml:space="preserve">indirizzo del settore </w:t>
            </w:r>
            <w:r w:rsidR="001D42E6">
              <w:rPr>
                <w:rFonts w:ascii="Times New Roman" w:hAnsi="Times New Roman" w:cs="Times New Roman"/>
                <w:b/>
                <w:u w:val="single"/>
                <w:lang w:val="it-IT"/>
              </w:rPr>
              <w:t>accoglienza turistica</w:t>
            </w:r>
            <w:r w:rsidRPr="008F28FD">
              <w:rPr>
                <w:rFonts w:ascii="Times New Roman" w:hAnsi="Times New Roman" w:cs="Times New Roman"/>
                <w:lang w:val="it-IT"/>
              </w:rPr>
              <w:t xml:space="preserve"> ri</w:t>
            </w:r>
            <w:r w:rsidR="001D42E6">
              <w:rPr>
                <w:rFonts w:ascii="Times New Roman" w:hAnsi="Times New Roman" w:cs="Times New Roman"/>
                <w:lang w:val="it-IT"/>
              </w:rPr>
              <w:t>assumibili nelle seguenti linee:</w:t>
            </w:r>
            <w:r w:rsidR="001D42E6" w:rsidRPr="00414EC2">
              <w:rPr>
                <w:rFonts w:ascii="Times New Roman" w:hAnsi="Times New Roman" w:cs="Times New Roman"/>
                <w:lang w:val="it-IT"/>
              </w:rPr>
              <w:t> </w:t>
            </w:r>
          </w:p>
          <w:p w14:paraId="76A22DDB"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utilizzare le tecniche per la gestione dei servizi enogastronomici e l’organizzazione della commercializzazione, dei servizi di accoglienza, di ristorazione e di ospitalità; </w:t>
            </w:r>
          </w:p>
          <w:p w14:paraId="46C630C1"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applicare le norme attinenti la conduzione dell’esercizio, le certificazioni di qualità, la sicurezza e la salute nei luoghi di lavoro; </w:t>
            </w:r>
          </w:p>
          <w:p w14:paraId="3C49423E"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t>utilizzare le tecniche di comunicazione e relazione orientate al cliente e finalizzate all’ottimizzazione della qualità del servizio; </w:t>
            </w:r>
          </w:p>
          <w:p w14:paraId="617F0E1A"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t>comunicare in almeno due lingue straniere; </w:t>
            </w:r>
          </w:p>
          <w:p w14:paraId="624CE385"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t>reperire ed elaborare dati relativi alla vendita, produzione ed erogazione dei servizi con il ricorso a strumenti informatici e a programmi applicativi; </w:t>
            </w:r>
          </w:p>
          <w:p w14:paraId="3AC14A9F"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t xml:space="preserve">attivare </w:t>
            </w:r>
            <w:r w:rsidRPr="008D3258">
              <w:rPr>
                <w:rFonts w:ascii="Times New Roman" w:hAnsi="Times New Roman" w:cs="Times New Roman"/>
                <w:lang w:val="it-IT"/>
              </w:rPr>
              <w:t>collaborazione</w:t>
            </w:r>
            <w:r w:rsidRPr="00414EC2">
              <w:rPr>
                <w:rFonts w:ascii="Times New Roman" w:hAnsi="Times New Roman" w:cs="Times New Roman"/>
                <w:lang w:val="it-IT"/>
              </w:rPr>
              <w:t xml:space="preserve"> tra servizi di ospitalità-accogli</w:t>
            </w:r>
            <w:r w:rsidRPr="008D3258">
              <w:rPr>
                <w:rFonts w:ascii="Times New Roman" w:hAnsi="Times New Roman" w:cs="Times New Roman"/>
                <w:lang w:val="it-IT"/>
              </w:rPr>
              <w:t>enza e servizi enogastronomici;</w:t>
            </w:r>
          </w:p>
          <w:p w14:paraId="24587F6B"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 xml:space="preserve">curare la progettazione e </w:t>
            </w:r>
            <w:r>
              <w:rPr>
                <w:rFonts w:ascii="Times New Roman" w:hAnsi="Times New Roman" w:cs="Times New Roman"/>
                <w:lang w:val="it-IT"/>
              </w:rPr>
              <w:t xml:space="preserve">la </w:t>
            </w:r>
            <w:r w:rsidRPr="008D3258">
              <w:rPr>
                <w:rFonts w:ascii="Times New Roman" w:hAnsi="Times New Roman" w:cs="Times New Roman"/>
                <w:lang w:val="it-IT"/>
              </w:rPr>
              <w:t>programmazione di eventi per valorizzare il patrimonio delle risorse ambientali, artistiche, culturali, artigianali del territorio e la tipicità dei suoi prodotti;</w:t>
            </w:r>
          </w:p>
          <w:p w14:paraId="721CF48C"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t>gestire e organizzare i servizi in relazione alla domanda stagionale e</w:t>
            </w:r>
            <w:r w:rsidRPr="008D3258">
              <w:rPr>
                <w:rFonts w:ascii="Times New Roman" w:hAnsi="Times New Roman" w:cs="Times New Roman"/>
                <w:lang w:val="it-IT"/>
              </w:rPr>
              <w:t xml:space="preserve"> alle esigenze della clientela;</w:t>
            </w:r>
          </w:p>
          <w:p w14:paraId="5BDEA667"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 xml:space="preserve">progettare </w:t>
            </w:r>
            <w:r w:rsidRPr="00414EC2">
              <w:rPr>
                <w:rFonts w:ascii="Times New Roman" w:hAnsi="Times New Roman" w:cs="Times New Roman"/>
                <w:lang w:val="it-IT"/>
              </w:rPr>
              <w:t>i prodotti turistici che valoriz</w:t>
            </w:r>
            <w:r>
              <w:rPr>
                <w:rFonts w:ascii="Times New Roman" w:hAnsi="Times New Roman" w:cs="Times New Roman"/>
                <w:lang w:val="it-IT"/>
              </w:rPr>
              <w:t>zino le risorse del territorio;</w:t>
            </w:r>
          </w:p>
          <w:p w14:paraId="07A2ADE4"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p</w:t>
            </w:r>
            <w:r w:rsidRPr="00414EC2">
              <w:rPr>
                <w:rFonts w:ascii="Times New Roman" w:hAnsi="Times New Roman" w:cs="Times New Roman"/>
                <w:lang w:val="it-IT"/>
              </w:rPr>
              <w:t>romuovere e gestire i servizi di accoglienza turistico- alberghiera anche attraverso la progettazione dei servizi turistici per valorizzare le risorse ambientali, storico-artistiche, culturali ed e</w:t>
            </w:r>
            <w:r w:rsidRPr="008D3258">
              <w:rPr>
                <w:rFonts w:ascii="Times New Roman" w:hAnsi="Times New Roman" w:cs="Times New Roman"/>
                <w:lang w:val="it-IT"/>
              </w:rPr>
              <w:t>nogastronomiche del territorio;</w:t>
            </w:r>
          </w:p>
          <w:p w14:paraId="06F5A999"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s</w:t>
            </w:r>
            <w:r w:rsidRPr="00414EC2">
              <w:rPr>
                <w:rFonts w:ascii="Times New Roman" w:hAnsi="Times New Roman" w:cs="Times New Roman"/>
                <w:lang w:val="it-IT"/>
              </w:rPr>
              <w:t>ovrintendere all’organizzazione dei servizi di accoglienza e di ospitalità, applicando le tecniche di gestione economica e fina</w:t>
            </w:r>
            <w:r>
              <w:rPr>
                <w:rFonts w:ascii="Times New Roman" w:hAnsi="Times New Roman" w:cs="Times New Roman"/>
                <w:lang w:val="it-IT"/>
              </w:rPr>
              <w:t>nziaria alle aziende turistico-alberghiere;</w:t>
            </w:r>
          </w:p>
          <w:p w14:paraId="1977F4AD" w14:textId="77777777"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ade</w:t>
            </w:r>
            <w:r>
              <w:rPr>
                <w:rFonts w:ascii="Times New Roman" w:hAnsi="Times New Roman" w:cs="Times New Roman"/>
                <w:lang w:val="it-IT"/>
              </w:rPr>
              <w:t xml:space="preserve">guare ed </w:t>
            </w:r>
            <w:r w:rsidRPr="008D3258">
              <w:rPr>
                <w:rFonts w:ascii="Times New Roman" w:hAnsi="Times New Roman" w:cs="Times New Roman"/>
                <w:lang w:val="it-IT"/>
              </w:rPr>
              <w:t>organizzare la produzione e la vendita in relazione alla domanda dei mercati, valorizzando i prodotti tipici;</w:t>
            </w:r>
          </w:p>
          <w:p w14:paraId="29F25D20" w14:textId="520EC4DF"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valorizzare e promuovere le tradizioni locali, nazionali e internazionali delle produzioni industriali e artigianali dolciarie e da forno individuan</w:t>
            </w:r>
            <w:r w:rsidR="00AC228E">
              <w:rPr>
                <w:rFonts w:ascii="Times New Roman" w:hAnsi="Times New Roman" w:cs="Times New Roman"/>
                <w:lang w:val="it-IT"/>
              </w:rPr>
              <w:t>do le nuove tendenze di filiera;</w:t>
            </w:r>
          </w:p>
          <w:p w14:paraId="51EB6B04" w14:textId="2BC20E3B" w:rsidR="001D42E6" w:rsidRPr="008D3258"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applicare le normative vigenti, nazionali e internazionali, in fatto di sicurezza, trasparenz</w:t>
            </w:r>
            <w:r w:rsidR="00AC228E">
              <w:rPr>
                <w:rFonts w:ascii="Times New Roman" w:hAnsi="Times New Roman" w:cs="Times New Roman"/>
                <w:lang w:val="it-IT"/>
              </w:rPr>
              <w:t>a e tracciabilità dei prodotti;</w:t>
            </w:r>
          </w:p>
          <w:p w14:paraId="4F7562DA" w14:textId="77777777" w:rsidR="001D42E6" w:rsidRPr="00414EC2" w:rsidRDefault="001D42E6" w:rsidP="00F327F4">
            <w:pPr>
              <w:pStyle w:val="Paragrafoelenco"/>
              <w:numPr>
                <w:ilvl w:val="0"/>
                <w:numId w:val="13"/>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a</w:t>
            </w:r>
            <w:r w:rsidRPr="00414EC2">
              <w:rPr>
                <w:rFonts w:ascii="Times New Roman" w:hAnsi="Times New Roman" w:cs="Times New Roman"/>
                <w:lang w:val="it-IT"/>
              </w:rPr>
              <w:t>ttuare strategie di pianificazione, compensazione, monitoraggio per ottimizzare la produzione di beni e servizi in relazione al contesto. </w:t>
            </w:r>
          </w:p>
          <w:p w14:paraId="4DFE9B30" w14:textId="77777777" w:rsidR="00020FF5" w:rsidRPr="008F28FD" w:rsidRDefault="00020FF5" w:rsidP="00C443E6">
            <w:pPr>
              <w:jc w:val="both"/>
              <w:rPr>
                <w:rFonts w:ascii="Times New Roman" w:hAnsi="Times New Roman" w:cs="Times New Roman"/>
                <w:lang w:val="it-IT"/>
              </w:rPr>
            </w:pPr>
          </w:p>
          <w:p w14:paraId="3B944F30" w14:textId="77777777" w:rsidR="000465F1" w:rsidRPr="008F28FD" w:rsidRDefault="000465F1" w:rsidP="00C443E6">
            <w:pPr>
              <w:jc w:val="both"/>
              <w:rPr>
                <w:rFonts w:ascii="Times New Roman" w:hAnsi="Times New Roman" w:cs="Times New Roman"/>
                <w:bCs/>
                <w:lang w:val="it-IT"/>
              </w:rPr>
            </w:pPr>
          </w:p>
          <w:p w14:paraId="4EFC1814" w14:textId="27EB622F" w:rsidR="00020FF5" w:rsidRPr="00B94CB0" w:rsidRDefault="00C443E6" w:rsidP="00F327F4">
            <w:pPr>
              <w:pStyle w:val="Paragrafoelenco"/>
              <w:numPr>
                <w:ilvl w:val="0"/>
                <w:numId w:val="14"/>
              </w:numPr>
              <w:ind w:left="2948" w:hanging="425"/>
              <w:rPr>
                <w:rFonts w:ascii="Times New Roman" w:hAnsi="Times New Roman" w:cs="Times New Roman"/>
                <w:lang w:val="it-IT"/>
              </w:rPr>
            </w:pPr>
            <w:r w:rsidRPr="00B94CB0">
              <w:rPr>
                <w:rFonts w:ascii="Times New Roman" w:hAnsi="Times New Roman" w:cs="Times New Roman"/>
                <w:b/>
              </w:rPr>
              <w:t>A</w:t>
            </w:r>
            <w:r w:rsidR="00020FF5" w:rsidRPr="00B94CB0">
              <w:rPr>
                <w:rFonts w:ascii="Times New Roman" w:hAnsi="Times New Roman" w:cs="Times New Roman"/>
                <w:b/>
              </w:rPr>
              <w:t>TTIVITÀ E PROGETTI</w:t>
            </w:r>
          </w:p>
          <w:p w14:paraId="383491EE" w14:textId="21A90B93" w:rsidR="00287CE8" w:rsidRDefault="00287CE8" w:rsidP="00287CE8">
            <w:pPr>
              <w:jc w:val="center"/>
              <w:rPr>
                <w:lang w:val="it-IT"/>
              </w:rPr>
            </w:pPr>
          </w:p>
          <w:p w14:paraId="6D2DB96D" w14:textId="77777777" w:rsidR="004507F8" w:rsidRPr="00287CE8" w:rsidRDefault="004507F8" w:rsidP="00287CE8">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020FF5" w:rsidRPr="006B11AE" w14:paraId="2B69E3CD" w14:textId="77777777" w:rsidTr="00297188">
              <w:trPr>
                <w:jc w:val="center"/>
              </w:trPr>
              <w:tc>
                <w:tcPr>
                  <w:tcW w:w="3085" w:type="dxa"/>
                </w:tcPr>
                <w:p w14:paraId="53CF290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TITOLO</w:t>
                  </w:r>
                </w:p>
              </w:tc>
              <w:tc>
                <w:tcPr>
                  <w:tcW w:w="2567" w:type="dxa"/>
                </w:tcPr>
                <w:p w14:paraId="4D66F6D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BREVE DESCRIZIONE DEL PROGETTO O ATTIVITA’</w:t>
                  </w:r>
                </w:p>
              </w:tc>
              <w:tc>
                <w:tcPr>
                  <w:tcW w:w="3261" w:type="dxa"/>
                </w:tcPr>
                <w:p w14:paraId="02199B5D"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COMPETENZE ACQUISITE</w:t>
                  </w:r>
                </w:p>
              </w:tc>
            </w:tr>
            <w:tr w:rsidR="00020FF5" w:rsidRPr="006B11AE" w14:paraId="3238D900" w14:textId="77777777" w:rsidTr="00297188">
              <w:trPr>
                <w:jc w:val="center"/>
              </w:trPr>
              <w:tc>
                <w:tcPr>
                  <w:tcW w:w="3085" w:type="dxa"/>
                </w:tcPr>
                <w:p w14:paraId="4CA65012" w14:textId="77777777" w:rsidR="00020FF5" w:rsidRPr="00D8659D" w:rsidRDefault="00020FF5" w:rsidP="00020FF5">
                  <w:pPr>
                    <w:spacing w:line="360" w:lineRule="auto"/>
                    <w:rPr>
                      <w:rFonts w:ascii="Times New Roman" w:hAnsi="Times New Roman"/>
                    </w:rPr>
                  </w:pPr>
                </w:p>
              </w:tc>
              <w:tc>
                <w:tcPr>
                  <w:tcW w:w="2567" w:type="dxa"/>
                </w:tcPr>
                <w:p w14:paraId="68502E56" w14:textId="2174325C" w:rsidR="00020FF5" w:rsidRPr="00D8659D" w:rsidRDefault="00020FF5" w:rsidP="00515953">
                  <w:pPr>
                    <w:spacing w:line="360" w:lineRule="auto"/>
                    <w:jc w:val="both"/>
                    <w:rPr>
                      <w:rFonts w:ascii="Times New Roman" w:hAnsi="Times New Roman"/>
                    </w:rPr>
                  </w:pPr>
                </w:p>
              </w:tc>
              <w:tc>
                <w:tcPr>
                  <w:tcW w:w="3261" w:type="dxa"/>
                </w:tcPr>
                <w:p w14:paraId="33B49805" w14:textId="6321C44A" w:rsidR="00020FF5" w:rsidRPr="00D8659D" w:rsidRDefault="00020FF5" w:rsidP="00515953">
                  <w:pPr>
                    <w:spacing w:line="360" w:lineRule="auto"/>
                    <w:jc w:val="both"/>
                    <w:rPr>
                      <w:rFonts w:ascii="Times New Roman" w:hAnsi="Times New Roman"/>
                    </w:rPr>
                  </w:pPr>
                </w:p>
              </w:tc>
            </w:tr>
            <w:tr w:rsidR="00020FF5" w:rsidRPr="006B11AE" w14:paraId="75430A5D" w14:textId="77777777" w:rsidTr="00297188">
              <w:trPr>
                <w:jc w:val="center"/>
              </w:trPr>
              <w:tc>
                <w:tcPr>
                  <w:tcW w:w="3085" w:type="dxa"/>
                </w:tcPr>
                <w:p w14:paraId="2286BB11" w14:textId="77777777" w:rsidR="00020FF5" w:rsidRPr="00D8659D" w:rsidRDefault="00020FF5" w:rsidP="00020FF5">
                  <w:pPr>
                    <w:spacing w:line="360" w:lineRule="auto"/>
                    <w:rPr>
                      <w:rFonts w:ascii="Times New Roman" w:hAnsi="Times New Roman"/>
                    </w:rPr>
                  </w:pPr>
                </w:p>
              </w:tc>
              <w:tc>
                <w:tcPr>
                  <w:tcW w:w="2567" w:type="dxa"/>
                </w:tcPr>
                <w:p w14:paraId="25C347C1" w14:textId="42383F3B" w:rsidR="00020FF5" w:rsidRPr="00D8659D" w:rsidRDefault="00020FF5" w:rsidP="00515953">
                  <w:pPr>
                    <w:spacing w:line="360" w:lineRule="auto"/>
                    <w:jc w:val="both"/>
                    <w:rPr>
                      <w:rFonts w:ascii="Times New Roman" w:hAnsi="Times New Roman"/>
                    </w:rPr>
                  </w:pPr>
                </w:p>
              </w:tc>
              <w:tc>
                <w:tcPr>
                  <w:tcW w:w="3261" w:type="dxa"/>
                </w:tcPr>
                <w:p w14:paraId="4FA48304" w14:textId="01BCC758" w:rsidR="00020FF5" w:rsidRPr="00D8659D" w:rsidRDefault="00020FF5" w:rsidP="00515953">
                  <w:pPr>
                    <w:spacing w:line="360" w:lineRule="auto"/>
                    <w:jc w:val="both"/>
                    <w:rPr>
                      <w:rFonts w:ascii="Times New Roman" w:hAnsi="Times New Roman"/>
                    </w:rPr>
                  </w:pPr>
                </w:p>
              </w:tc>
            </w:tr>
            <w:tr w:rsidR="00020FF5" w:rsidRPr="006B11AE" w14:paraId="7DADE349" w14:textId="77777777" w:rsidTr="00297188">
              <w:trPr>
                <w:jc w:val="center"/>
              </w:trPr>
              <w:tc>
                <w:tcPr>
                  <w:tcW w:w="3085" w:type="dxa"/>
                </w:tcPr>
                <w:p w14:paraId="794C6AB9" w14:textId="77777777" w:rsidR="00020FF5" w:rsidRPr="00D8659D" w:rsidRDefault="00020FF5" w:rsidP="00020FF5">
                  <w:pPr>
                    <w:spacing w:line="360" w:lineRule="auto"/>
                    <w:rPr>
                      <w:rFonts w:ascii="Times New Roman" w:hAnsi="Times New Roman"/>
                    </w:rPr>
                  </w:pPr>
                </w:p>
              </w:tc>
              <w:tc>
                <w:tcPr>
                  <w:tcW w:w="2567" w:type="dxa"/>
                </w:tcPr>
                <w:p w14:paraId="03A73724" w14:textId="2CE5ECE5" w:rsidR="00020FF5" w:rsidRPr="00D8659D" w:rsidRDefault="00020FF5" w:rsidP="00515953">
                  <w:pPr>
                    <w:spacing w:line="360" w:lineRule="auto"/>
                    <w:jc w:val="both"/>
                    <w:rPr>
                      <w:rFonts w:ascii="Times New Roman" w:hAnsi="Times New Roman"/>
                    </w:rPr>
                  </w:pPr>
                </w:p>
              </w:tc>
              <w:tc>
                <w:tcPr>
                  <w:tcW w:w="3261" w:type="dxa"/>
                </w:tcPr>
                <w:p w14:paraId="40FB2457" w14:textId="02DE8020" w:rsidR="00020FF5" w:rsidRPr="00D8659D" w:rsidRDefault="00020FF5" w:rsidP="00515953">
                  <w:pPr>
                    <w:spacing w:line="360" w:lineRule="auto"/>
                    <w:jc w:val="both"/>
                    <w:rPr>
                      <w:rFonts w:ascii="Times New Roman" w:hAnsi="Times New Roman"/>
                    </w:rPr>
                  </w:pPr>
                </w:p>
              </w:tc>
            </w:tr>
            <w:tr w:rsidR="00020FF5" w:rsidRPr="006B11AE" w14:paraId="0A75C3EB" w14:textId="77777777" w:rsidTr="00297188">
              <w:trPr>
                <w:jc w:val="center"/>
              </w:trPr>
              <w:tc>
                <w:tcPr>
                  <w:tcW w:w="3085" w:type="dxa"/>
                </w:tcPr>
                <w:p w14:paraId="6B2BBADE" w14:textId="77777777" w:rsidR="00020FF5" w:rsidRPr="00D8659D" w:rsidRDefault="00020FF5" w:rsidP="00020FF5">
                  <w:pPr>
                    <w:spacing w:line="360" w:lineRule="auto"/>
                    <w:rPr>
                      <w:rFonts w:ascii="Times New Roman" w:hAnsi="Times New Roman"/>
                    </w:rPr>
                  </w:pPr>
                </w:p>
              </w:tc>
              <w:tc>
                <w:tcPr>
                  <w:tcW w:w="2567" w:type="dxa"/>
                </w:tcPr>
                <w:p w14:paraId="07ACBA28" w14:textId="0D4F9DDD" w:rsidR="00020FF5" w:rsidRPr="00D8659D" w:rsidRDefault="00020FF5" w:rsidP="00515953">
                  <w:pPr>
                    <w:spacing w:line="360" w:lineRule="auto"/>
                    <w:jc w:val="both"/>
                    <w:rPr>
                      <w:rFonts w:ascii="Times New Roman" w:hAnsi="Times New Roman"/>
                    </w:rPr>
                  </w:pPr>
                </w:p>
              </w:tc>
              <w:tc>
                <w:tcPr>
                  <w:tcW w:w="3261" w:type="dxa"/>
                </w:tcPr>
                <w:p w14:paraId="086E4C67" w14:textId="0BBDD98D" w:rsidR="00020FF5" w:rsidRPr="00D8659D" w:rsidRDefault="00020FF5" w:rsidP="00515953">
                  <w:pPr>
                    <w:spacing w:line="360" w:lineRule="auto"/>
                    <w:jc w:val="both"/>
                    <w:rPr>
                      <w:rFonts w:ascii="Times New Roman" w:hAnsi="Times New Roman"/>
                    </w:rPr>
                  </w:pPr>
                </w:p>
              </w:tc>
            </w:tr>
            <w:tr w:rsidR="00020FF5" w:rsidRPr="006B11AE" w14:paraId="5BF75DE3" w14:textId="77777777" w:rsidTr="00297188">
              <w:trPr>
                <w:jc w:val="center"/>
              </w:trPr>
              <w:tc>
                <w:tcPr>
                  <w:tcW w:w="3085" w:type="dxa"/>
                </w:tcPr>
                <w:p w14:paraId="3C7F3659" w14:textId="77777777" w:rsidR="00020FF5" w:rsidRPr="00D8659D" w:rsidRDefault="00020FF5" w:rsidP="00020FF5">
                  <w:pPr>
                    <w:spacing w:line="360" w:lineRule="auto"/>
                    <w:rPr>
                      <w:rFonts w:ascii="Times New Roman" w:hAnsi="Times New Roman"/>
                    </w:rPr>
                  </w:pPr>
                </w:p>
              </w:tc>
              <w:tc>
                <w:tcPr>
                  <w:tcW w:w="2567" w:type="dxa"/>
                </w:tcPr>
                <w:p w14:paraId="7754DBA8" w14:textId="25C196B2" w:rsidR="00020FF5" w:rsidRPr="00D8659D" w:rsidRDefault="00020FF5" w:rsidP="00020FF5">
                  <w:pPr>
                    <w:spacing w:line="360" w:lineRule="auto"/>
                    <w:rPr>
                      <w:rFonts w:ascii="Times New Roman" w:hAnsi="Times New Roman"/>
                    </w:rPr>
                  </w:pPr>
                </w:p>
              </w:tc>
              <w:tc>
                <w:tcPr>
                  <w:tcW w:w="3261" w:type="dxa"/>
                </w:tcPr>
                <w:p w14:paraId="0D7BA862" w14:textId="4267DE22" w:rsidR="00020FF5" w:rsidRPr="00D8659D" w:rsidRDefault="00020FF5" w:rsidP="00C308A0">
                  <w:pPr>
                    <w:spacing w:line="360" w:lineRule="auto"/>
                    <w:jc w:val="both"/>
                    <w:rPr>
                      <w:rFonts w:ascii="Times New Roman" w:hAnsi="Times New Roman"/>
                    </w:rPr>
                  </w:pPr>
                </w:p>
              </w:tc>
            </w:tr>
            <w:tr w:rsidR="00020FF5" w:rsidRPr="006B11AE" w14:paraId="4956C6FD" w14:textId="77777777" w:rsidTr="00297188">
              <w:trPr>
                <w:jc w:val="center"/>
              </w:trPr>
              <w:tc>
                <w:tcPr>
                  <w:tcW w:w="3085" w:type="dxa"/>
                </w:tcPr>
                <w:p w14:paraId="2CA896D2" w14:textId="77777777" w:rsidR="00020FF5" w:rsidRPr="00D8659D" w:rsidRDefault="00020FF5" w:rsidP="00020FF5">
                  <w:pPr>
                    <w:spacing w:line="360" w:lineRule="auto"/>
                    <w:rPr>
                      <w:rFonts w:ascii="Times New Roman" w:hAnsi="Times New Roman"/>
                    </w:rPr>
                  </w:pPr>
                </w:p>
              </w:tc>
              <w:tc>
                <w:tcPr>
                  <w:tcW w:w="2567" w:type="dxa"/>
                </w:tcPr>
                <w:p w14:paraId="5AAECF4D" w14:textId="4C3FF288" w:rsidR="00020FF5" w:rsidRPr="00D8659D" w:rsidRDefault="00020FF5" w:rsidP="00020FF5">
                  <w:pPr>
                    <w:spacing w:line="360" w:lineRule="auto"/>
                    <w:rPr>
                      <w:rFonts w:ascii="Times New Roman" w:hAnsi="Times New Roman"/>
                    </w:rPr>
                  </w:pPr>
                </w:p>
              </w:tc>
              <w:tc>
                <w:tcPr>
                  <w:tcW w:w="3261" w:type="dxa"/>
                </w:tcPr>
                <w:p w14:paraId="7F53B514" w14:textId="0EBEE410" w:rsidR="00020FF5" w:rsidRPr="00D8659D" w:rsidRDefault="00020FF5" w:rsidP="00020FF5">
                  <w:pPr>
                    <w:spacing w:line="360" w:lineRule="auto"/>
                    <w:rPr>
                      <w:rFonts w:ascii="Times New Roman" w:hAnsi="Times New Roman"/>
                    </w:rPr>
                  </w:pPr>
                </w:p>
              </w:tc>
            </w:tr>
            <w:tr w:rsidR="00020FF5" w:rsidRPr="006B11AE" w14:paraId="6996AFB2" w14:textId="77777777" w:rsidTr="00297188">
              <w:trPr>
                <w:jc w:val="center"/>
              </w:trPr>
              <w:tc>
                <w:tcPr>
                  <w:tcW w:w="3085" w:type="dxa"/>
                </w:tcPr>
                <w:p w14:paraId="6285FF52" w14:textId="77777777" w:rsidR="00020FF5" w:rsidRPr="00D8659D" w:rsidRDefault="00020FF5" w:rsidP="00020FF5">
                  <w:pPr>
                    <w:spacing w:line="360" w:lineRule="auto"/>
                    <w:rPr>
                      <w:rFonts w:ascii="Times New Roman" w:hAnsi="Times New Roman"/>
                    </w:rPr>
                  </w:pPr>
                </w:p>
              </w:tc>
              <w:tc>
                <w:tcPr>
                  <w:tcW w:w="2567" w:type="dxa"/>
                </w:tcPr>
                <w:p w14:paraId="49A0D35E" w14:textId="09AC7253" w:rsidR="00020FF5" w:rsidRPr="00D8659D" w:rsidRDefault="00020FF5" w:rsidP="00020FF5">
                  <w:pPr>
                    <w:spacing w:line="360" w:lineRule="auto"/>
                    <w:rPr>
                      <w:rFonts w:ascii="Times New Roman" w:hAnsi="Times New Roman"/>
                    </w:rPr>
                  </w:pPr>
                </w:p>
              </w:tc>
              <w:tc>
                <w:tcPr>
                  <w:tcW w:w="3261" w:type="dxa"/>
                </w:tcPr>
                <w:p w14:paraId="39D98A2D" w14:textId="4C483880" w:rsidR="00020FF5" w:rsidRPr="00D8659D" w:rsidRDefault="00020FF5" w:rsidP="00020FF5">
                  <w:pPr>
                    <w:spacing w:line="360" w:lineRule="auto"/>
                    <w:rPr>
                      <w:rFonts w:ascii="Times New Roman" w:hAnsi="Times New Roman"/>
                    </w:rPr>
                  </w:pPr>
                </w:p>
              </w:tc>
            </w:tr>
            <w:tr w:rsidR="00020FF5" w:rsidRPr="006B11AE" w14:paraId="3755D83A" w14:textId="77777777" w:rsidTr="00297188">
              <w:trPr>
                <w:jc w:val="center"/>
              </w:trPr>
              <w:tc>
                <w:tcPr>
                  <w:tcW w:w="3085" w:type="dxa"/>
                </w:tcPr>
                <w:p w14:paraId="54DF2737" w14:textId="450F45F7" w:rsidR="00020FF5" w:rsidRPr="00D8659D" w:rsidRDefault="00020FF5" w:rsidP="00020FF5">
                  <w:pPr>
                    <w:spacing w:line="360" w:lineRule="auto"/>
                    <w:rPr>
                      <w:rFonts w:ascii="Times New Roman" w:hAnsi="Times New Roman"/>
                    </w:rPr>
                  </w:pPr>
                </w:p>
              </w:tc>
              <w:tc>
                <w:tcPr>
                  <w:tcW w:w="2567" w:type="dxa"/>
                </w:tcPr>
                <w:p w14:paraId="0FF043DF" w14:textId="2738B1F2" w:rsidR="00020FF5" w:rsidRPr="00D8659D" w:rsidRDefault="00020FF5" w:rsidP="00020FF5">
                  <w:pPr>
                    <w:spacing w:line="360" w:lineRule="auto"/>
                    <w:rPr>
                      <w:rFonts w:ascii="Times New Roman" w:hAnsi="Times New Roman"/>
                    </w:rPr>
                  </w:pPr>
                </w:p>
              </w:tc>
              <w:tc>
                <w:tcPr>
                  <w:tcW w:w="3261" w:type="dxa"/>
                </w:tcPr>
                <w:p w14:paraId="0F688227" w14:textId="37AA9C3D" w:rsidR="00020FF5" w:rsidRPr="00D8659D" w:rsidRDefault="00020FF5" w:rsidP="00356045">
                  <w:pPr>
                    <w:spacing w:line="360" w:lineRule="auto"/>
                    <w:jc w:val="both"/>
                    <w:rPr>
                      <w:rFonts w:ascii="Times New Roman" w:hAnsi="Times New Roman"/>
                    </w:rPr>
                  </w:pPr>
                </w:p>
              </w:tc>
            </w:tr>
            <w:tr w:rsidR="00020FF5" w:rsidRPr="006B11AE" w14:paraId="4F33A44C" w14:textId="77777777" w:rsidTr="00297188">
              <w:trPr>
                <w:jc w:val="center"/>
              </w:trPr>
              <w:tc>
                <w:tcPr>
                  <w:tcW w:w="3085" w:type="dxa"/>
                </w:tcPr>
                <w:p w14:paraId="2DE8DBDE" w14:textId="24958931" w:rsidR="00020FF5" w:rsidRPr="00D8659D" w:rsidRDefault="00020FF5" w:rsidP="00020FF5">
                  <w:pPr>
                    <w:spacing w:line="360" w:lineRule="auto"/>
                    <w:rPr>
                      <w:rFonts w:ascii="Times New Roman" w:hAnsi="Times New Roman"/>
                    </w:rPr>
                  </w:pPr>
                </w:p>
              </w:tc>
              <w:tc>
                <w:tcPr>
                  <w:tcW w:w="2567" w:type="dxa"/>
                </w:tcPr>
                <w:p w14:paraId="5947AB3D" w14:textId="505694C1" w:rsidR="00020FF5" w:rsidRPr="00D8659D" w:rsidRDefault="00020FF5" w:rsidP="00356045">
                  <w:pPr>
                    <w:spacing w:line="360" w:lineRule="auto"/>
                    <w:jc w:val="both"/>
                    <w:rPr>
                      <w:rFonts w:ascii="Times New Roman" w:hAnsi="Times New Roman"/>
                    </w:rPr>
                  </w:pPr>
                </w:p>
              </w:tc>
              <w:tc>
                <w:tcPr>
                  <w:tcW w:w="3261" w:type="dxa"/>
                </w:tcPr>
                <w:p w14:paraId="2D8129F7" w14:textId="05595D22" w:rsidR="00020FF5" w:rsidRPr="00D8659D" w:rsidRDefault="00020FF5" w:rsidP="00356045">
                  <w:pPr>
                    <w:spacing w:line="360" w:lineRule="auto"/>
                    <w:jc w:val="both"/>
                    <w:rPr>
                      <w:rFonts w:ascii="Times New Roman" w:hAnsi="Times New Roman"/>
                    </w:rPr>
                  </w:pPr>
                </w:p>
              </w:tc>
            </w:tr>
          </w:tbl>
          <w:p w14:paraId="77B97E4A" w14:textId="15383174" w:rsidR="004507F8" w:rsidRDefault="004507F8" w:rsidP="00020FF5">
            <w:pPr>
              <w:jc w:val="both"/>
              <w:rPr>
                <w:lang w:val="it-IT"/>
              </w:rPr>
            </w:pPr>
            <w:r>
              <w:rPr>
                <w:lang w:val="it-IT"/>
              </w:rPr>
              <w:t xml:space="preserve">                                             </w:t>
            </w:r>
          </w:p>
          <w:p w14:paraId="5A2ECB3C" w14:textId="77777777" w:rsidR="000D6A9F" w:rsidRDefault="000D6A9F" w:rsidP="00C60938">
            <w:pPr>
              <w:pStyle w:val="Nessunaspaziatura"/>
              <w:jc w:val="center"/>
              <w:rPr>
                <w:rFonts w:ascii="Times New Roman" w:hAnsi="Times New Roman" w:cs="Times New Roman"/>
                <w:b/>
              </w:rPr>
            </w:pPr>
          </w:p>
          <w:p w14:paraId="416C4588" w14:textId="77777777" w:rsidR="00927AAF" w:rsidRDefault="00927AAF" w:rsidP="00C60938">
            <w:pPr>
              <w:pStyle w:val="Nessunaspaziatura"/>
              <w:jc w:val="center"/>
              <w:rPr>
                <w:rFonts w:ascii="Times New Roman" w:hAnsi="Times New Roman" w:cs="Times New Roman"/>
                <w:b/>
              </w:rPr>
            </w:pPr>
          </w:p>
          <w:p w14:paraId="366D1AE4" w14:textId="5E6A60AF" w:rsidR="00C60938" w:rsidRPr="00C60938" w:rsidRDefault="00B94CB0" w:rsidP="00B94CB0">
            <w:pPr>
              <w:pStyle w:val="Paragrafoelenco"/>
              <w:ind w:left="3300"/>
              <w:rPr>
                <w:rFonts w:ascii="Times New Roman" w:hAnsi="Times New Roman" w:cs="Times New Roman"/>
                <w:lang w:val="it-IT"/>
              </w:rPr>
            </w:pPr>
            <w:r>
              <w:rPr>
                <w:rFonts w:ascii="Times New Roman" w:hAnsi="Times New Roman" w:cs="Times New Roman"/>
                <w:b/>
              </w:rPr>
              <w:t>10.</w:t>
            </w:r>
            <w:r w:rsidR="00C60938" w:rsidRPr="00C60938">
              <w:rPr>
                <w:rFonts w:ascii="Times New Roman" w:hAnsi="Times New Roman" w:cs="Times New Roman"/>
                <w:b/>
              </w:rPr>
              <w:t>CITTADINANZA E COSTITUZIONE</w:t>
            </w:r>
          </w:p>
          <w:p w14:paraId="79534C57" w14:textId="24AA5AE0" w:rsidR="000A3387" w:rsidRPr="00A51772" w:rsidRDefault="000A3387" w:rsidP="000A3387">
            <w:pPr>
              <w:pStyle w:val="Nessunaspaziatura"/>
              <w:ind w:left="720"/>
              <w:rPr>
                <w:lang w:val="it-IT"/>
              </w:rPr>
            </w:pPr>
          </w:p>
          <w:p w14:paraId="6ED39E91" w14:textId="77777777" w:rsidR="00B94CB0" w:rsidRPr="00846963" w:rsidRDefault="00B94CB0" w:rsidP="00B94CB0">
            <w:pPr>
              <w:jc w:val="both"/>
            </w:pPr>
            <w:r w:rsidRPr="009B1A7E">
              <w:t xml:space="preserve">La legge n. 92 del 2019 ha previsto l’insegnamento di Educazione civica come disciplina trasversale con almeno 33 ore all’anno </w:t>
            </w:r>
            <w:r>
              <w:t xml:space="preserve">dedicate. </w:t>
            </w:r>
            <w:r w:rsidRPr="00846963">
              <w:t>Si riporta il relativo prospetto di suddivisione delle ore, deliberato dal Consiglio di classe nella riunione del 27 ottobre 2022:</w:t>
            </w:r>
          </w:p>
          <w:p w14:paraId="76B25D58" w14:textId="77777777" w:rsidR="004507F8" w:rsidRPr="004507F8" w:rsidRDefault="004507F8" w:rsidP="004507F8">
            <w:pPr>
              <w:pStyle w:val="Nessunaspaziatura"/>
              <w:jc w:val="center"/>
              <w:rPr>
                <w:rFonts w:ascii="Times New Roman" w:hAnsi="Times New Roman" w:cs="Times New Roman"/>
                <w:b/>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217"/>
              <w:gridCol w:w="3544"/>
              <w:gridCol w:w="142"/>
              <w:gridCol w:w="1134"/>
            </w:tblGrid>
            <w:tr w:rsidR="00DB0741" w14:paraId="0A92D8FF" w14:textId="77777777" w:rsidTr="00CD72CA">
              <w:trPr>
                <w:trHeight w:val="850"/>
              </w:trPr>
              <w:tc>
                <w:tcPr>
                  <w:tcW w:w="2289" w:type="dxa"/>
                </w:tcPr>
                <w:p w14:paraId="7FA7FD69" w14:textId="563F7E5E" w:rsidR="00DB0741" w:rsidRDefault="00DB0741" w:rsidP="00CD72CA">
                  <w:pPr>
                    <w:rPr>
                      <w:rFonts w:eastAsiaTheme="minorHAnsi"/>
                      <w:b/>
                      <w:noProof w:val="0"/>
                      <w:sz w:val="22"/>
                      <w:szCs w:val="22"/>
                      <w:lang w:val="it-IT"/>
                    </w:rPr>
                  </w:pPr>
                  <w:r>
                    <w:rPr>
                      <w:b/>
                    </w:rPr>
                    <w:t>NUCLEI TEMATICI</w:t>
                  </w:r>
                </w:p>
              </w:tc>
              <w:tc>
                <w:tcPr>
                  <w:tcW w:w="2217" w:type="dxa"/>
                </w:tcPr>
                <w:p w14:paraId="3B522264" w14:textId="2BE1E4E1" w:rsidR="00DB0741" w:rsidRPr="001A266D" w:rsidRDefault="00CD72CA" w:rsidP="00DB0741">
                  <w:pPr>
                    <w:rPr>
                      <w:rFonts w:eastAsiaTheme="minorHAnsi"/>
                      <w:b/>
                      <w:noProof w:val="0"/>
                      <w:sz w:val="22"/>
                      <w:szCs w:val="22"/>
                      <w:lang w:val="it-IT"/>
                    </w:rPr>
                  </w:pPr>
                  <w:r w:rsidRPr="001A266D">
                    <w:rPr>
                      <w:b/>
                    </w:rPr>
                    <w:t>DISCIPLINA</w:t>
                  </w:r>
                  <w:r>
                    <w:rPr>
                      <w:b/>
                    </w:rPr>
                    <w:t xml:space="preserve"> e DOCENTE</w:t>
                  </w:r>
                </w:p>
              </w:tc>
              <w:tc>
                <w:tcPr>
                  <w:tcW w:w="3686" w:type="dxa"/>
                  <w:gridSpan w:val="2"/>
                </w:tcPr>
                <w:p w14:paraId="58FE2C7F" w14:textId="7BA1EA0D" w:rsidR="00DB0741" w:rsidRPr="001A266D" w:rsidRDefault="00CD72CA" w:rsidP="00DB0741">
                  <w:pPr>
                    <w:rPr>
                      <w:rFonts w:eastAsiaTheme="minorHAnsi"/>
                      <w:b/>
                      <w:noProof w:val="0"/>
                      <w:sz w:val="22"/>
                      <w:szCs w:val="22"/>
                      <w:lang w:val="it-IT"/>
                    </w:rPr>
                  </w:pPr>
                  <w:r>
                    <w:rPr>
                      <w:b/>
                    </w:rPr>
                    <w:t>ARGOMENTO TRATTATO</w:t>
                  </w:r>
                </w:p>
              </w:tc>
              <w:tc>
                <w:tcPr>
                  <w:tcW w:w="1134" w:type="dxa"/>
                </w:tcPr>
                <w:p w14:paraId="29FDD9A2" w14:textId="77777777" w:rsidR="00DB0741" w:rsidRDefault="00DB0741" w:rsidP="00DB0741">
                  <w:pPr>
                    <w:ind w:right="-417"/>
                    <w:rPr>
                      <w:rFonts w:eastAsiaTheme="minorHAnsi"/>
                      <w:noProof w:val="0"/>
                      <w:sz w:val="22"/>
                      <w:szCs w:val="22"/>
                      <w:lang w:val="it-IT"/>
                    </w:rPr>
                  </w:pPr>
                  <w:r w:rsidRPr="001A266D">
                    <w:rPr>
                      <w:b/>
                    </w:rPr>
                    <w:t xml:space="preserve">N. </w:t>
                  </w:r>
                  <w:r>
                    <w:rPr>
                      <w:b/>
                    </w:rPr>
                    <w:t>ORE</w:t>
                  </w:r>
                </w:p>
              </w:tc>
            </w:tr>
            <w:tr w:rsidR="00CD72CA" w14:paraId="16FCC544" w14:textId="77777777" w:rsidTr="00CD72CA">
              <w:tc>
                <w:tcPr>
                  <w:tcW w:w="2289" w:type="dxa"/>
                </w:tcPr>
                <w:p w14:paraId="3E9B6A81" w14:textId="77777777" w:rsidR="00CD72CA" w:rsidRDefault="00CD72CA" w:rsidP="00CD72CA">
                  <w:r>
                    <w:t>Costituzione italiana e delle Istituzioni dell’unione europea e principi di legalità</w:t>
                  </w:r>
                </w:p>
                <w:p w14:paraId="6B51B5B8" w14:textId="77777777" w:rsidR="00CD72CA" w:rsidRDefault="00CD72CA" w:rsidP="00CD72CA">
                  <w:pPr>
                    <w:rPr>
                      <w:rFonts w:eastAsiaTheme="minorHAnsi"/>
                      <w:noProof w:val="0"/>
                      <w:sz w:val="22"/>
                      <w:szCs w:val="22"/>
                      <w:lang w:val="it-IT"/>
                    </w:rPr>
                  </w:pPr>
                </w:p>
              </w:tc>
              <w:tc>
                <w:tcPr>
                  <w:tcW w:w="2217" w:type="dxa"/>
                </w:tcPr>
                <w:p w14:paraId="38B55266" w14:textId="322DCAEA" w:rsidR="00CD72CA" w:rsidRDefault="00CD72CA" w:rsidP="00CD72CA">
                  <w:pPr>
                    <w:rPr>
                      <w:rFonts w:eastAsiaTheme="minorHAnsi"/>
                      <w:noProof w:val="0"/>
                      <w:sz w:val="22"/>
                      <w:szCs w:val="22"/>
                      <w:lang w:val="it-IT"/>
                    </w:rPr>
                  </w:pPr>
                  <w:r>
                    <w:t>Prof….</w:t>
                  </w:r>
                </w:p>
              </w:tc>
              <w:tc>
                <w:tcPr>
                  <w:tcW w:w="3686" w:type="dxa"/>
                  <w:gridSpan w:val="2"/>
                </w:tcPr>
                <w:p w14:paraId="1F26E4F4" w14:textId="7CA90605" w:rsidR="00CD72CA" w:rsidRDefault="00CD72CA" w:rsidP="00CD72CA">
                  <w:pPr>
                    <w:rPr>
                      <w:rFonts w:eastAsiaTheme="minorHAnsi"/>
                      <w:noProof w:val="0"/>
                      <w:sz w:val="22"/>
                      <w:szCs w:val="22"/>
                      <w:lang w:val="it-IT"/>
                    </w:rPr>
                  </w:pPr>
                </w:p>
              </w:tc>
              <w:tc>
                <w:tcPr>
                  <w:tcW w:w="1134" w:type="dxa"/>
                </w:tcPr>
                <w:p w14:paraId="322A2C93" w14:textId="77777777" w:rsidR="00CD72CA" w:rsidRDefault="00CD72CA" w:rsidP="00CD72CA">
                  <w:pPr>
                    <w:rPr>
                      <w:rFonts w:eastAsiaTheme="minorHAnsi"/>
                      <w:noProof w:val="0"/>
                      <w:sz w:val="22"/>
                      <w:szCs w:val="22"/>
                      <w:lang w:val="it-IT"/>
                    </w:rPr>
                  </w:pPr>
                  <w:r>
                    <w:t>N…….</w:t>
                  </w:r>
                </w:p>
              </w:tc>
            </w:tr>
            <w:tr w:rsidR="00CD72CA" w14:paraId="648522C5" w14:textId="77777777" w:rsidTr="00CD72CA">
              <w:tc>
                <w:tcPr>
                  <w:tcW w:w="2289" w:type="dxa"/>
                </w:tcPr>
                <w:p w14:paraId="7A288E94" w14:textId="77777777" w:rsidR="00CD72CA" w:rsidRDefault="00CD72CA" w:rsidP="00CD72CA">
                  <w:pPr>
                    <w:rPr>
                      <w:rFonts w:eastAsiaTheme="minorHAnsi"/>
                      <w:noProof w:val="0"/>
                      <w:sz w:val="22"/>
                      <w:szCs w:val="22"/>
                      <w:lang w:val="it-IT"/>
                    </w:rPr>
                  </w:pPr>
                </w:p>
              </w:tc>
              <w:tc>
                <w:tcPr>
                  <w:tcW w:w="2217" w:type="dxa"/>
                </w:tcPr>
                <w:p w14:paraId="00F2AB8C" w14:textId="21CE5145" w:rsidR="00CD72CA" w:rsidRPr="00870E20" w:rsidRDefault="00CD72CA" w:rsidP="00CD72CA">
                  <w:pPr>
                    <w:rPr>
                      <w:rFonts w:eastAsiaTheme="minorHAnsi"/>
                      <w:noProof w:val="0"/>
                      <w:sz w:val="22"/>
                      <w:szCs w:val="22"/>
                      <w:lang w:val="it-IT"/>
                    </w:rPr>
                  </w:pPr>
                  <w:r w:rsidRPr="00870E20">
                    <w:t>Prof….</w:t>
                  </w:r>
                </w:p>
              </w:tc>
              <w:tc>
                <w:tcPr>
                  <w:tcW w:w="3544" w:type="dxa"/>
                </w:tcPr>
                <w:p w14:paraId="78ABBCFF" w14:textId="7B58E03B" w:rsidR="00CD72CA" w:rsidRPr="00763494" w:rsidRDefault="00CD72CA" w:rsidP="00CD72CA">
                  <w:pPr>
                    <w:rPr>
                      <w:rFonts w:eastAsiaTheme="minorHAnsi"/>
                      <w:noProof w:val="0"/>
                      <w:sz w:val="22"/>
                      <w:szCs w:val="22"/>
                      <w:lang w:val="it-IT"/>
                    </w:rPr>
                  </w:pPr>
                </w:p>
              </w:tc>
              <w:tc>
                <w:tcPr>
                  <w:tcW w:w="1276" w:type="dxa"/>
                  <w:gridSpan w:val="2"/>
                </w:tcPr>
                <w:p w14:paraId="6F7E8A1B" w14:textId="77777777" w:rsidR="00CD72CA" w:rsidRDefault="00CD72CA" w:rsidP="00CD72CA">
                  <w:pPr>
                    <w:rPr>
                      <w:rFonts w:eastAsiaTheme="minorHAnsi"/>
                      <w:noProof w:val="0"/>
                      <w:sz w:val="22"/>
                      <w:szCs w:val="22"/>
                      <w:lang w:val="it-IT"/>
                    </w:rPr>
                  </w:pPr>
                  <w:r w:rsidRPr="00763494">
                    <w:t>N…….</w:t>
                  </w:r>
                </w:p>
              </w:tc>
            </w:tr>
            <w:tr w:rsidR="00CD72CA" w14:paraId="5E31652F" w14:textId="77777777" w:rsidTr="00CD72CA">
              <w:tc>
                <w:tcPr>
                  <w:tcW w:w="2289" w:type="dxa"/>
                </w:tcPr>
                <w:p w14:paraId="6293CE3C" w14:textId="77777777" w:rsidR="00CD72CA" w:rsidRDefault="00CD72CA" w:rsidP="00CD72CA">
                  <w:pPr>
                    <w:rPr>
                      <w:rFonts w:eastAsiaTheme="minorHAnsi"/>
                      <w:noProof w:val="0"/>
                      <w:sz w:val="22"/>
                      <w:szCs w:val="22"/>
                      <w:lang w:val="it-IT"/>
                    </w:rPr>
                  </w:pPr>
                </w:p>
              </w:tc>
              <w:tc>
                <w:tcPr>
                  <w:tcW w:w="2217" w:type="dxa"/>
                </w:tcPr>
                <w:p w14:paraId="5B5BB880" w14:textId="03108AE1" w:rsidR="00CD72CA" w:rsidRPr="00870E20" w:rsidRDefault="00CD72CA" w:rsidP="00CD72CA">
                  <w:pPr>
                    <w:rPr>
                      <w:rFonts w:eastAsiaTheme="minorHAnsi"/>
                      <w:noProof w:val="0"/>
                      <w:sz w:val="22"/>
                      <w:szCs w:val="22"/>
                      <w:lang w:val="it-IT"/>
                    </w:rPr>
                  </w:pPr>
                  <w:r w:rsidRPr="00870E20">
                    <w:t>Prof….</w:t>
                  </w:r>
                </w:p>
              </w:tc>
              <w:tc>
                <w:tcPr>
                  <w:tcW w:w="3544" w:type="dxa"/>
                </w:tcPr>
                <w:p w14:paraId="68C1E522" w14:textId="1B9F2AE7" w:rsidR="00CD72CA" w:rsidRPr="00763494" w:rsidRDefault="00CD72CA" w:rsidP="00CD72CA">
                  <w:pPr>
                    <w:rPr>
                      <w:rFonts w:eastAsiaTheme="minorHAnsi"/>
                      <w:noProof w:val="0"/>
                      <w:sz w:val="22"/>
                      <w:szCs w:val="22"/>
                      <w:lang w:val="it-IT"/>
                    </w:rPr>
                  </w:pPr>
                </w:p>
              </w:tc>
              <w:tc>
                <w:tcPr>
                  <w:tcW w:w="1276" w:type="dxa"/>
                  <w:gridSpan w:val="2"/>
                </w:tcPr>
                <w:p w14:paraId="718032FF" w14:textId="77777777" w:rsidR="00CD72CA" w:rsidRDefault="00CD72CA" w:rsidP="00CD72CA">
                  <w:pPr>
                    <w:rPr>
                      <w:rFonts w:eastAsiaTheme="minorHAnsi"/>
                      <w:noProof w:val="0"/>
                      <w:sz w:val="22"/>
                      <w:szCs w:val="22"/>
                      <w:lang w:val="it-IT"/>
                    </w:rPr>
                  </w:pPr>
                  <w:r w:rsidRPr="00763494">
                    <w:t>N…….</w:t>
                  </w:r>
                </w:p>
              </w:tc>
            </w:tr>
            <w:tr w:rsidR="00CD72CA" w14:paraId="4C20F91B" w14:textId="77777777" w:rsidTr="00CD72CA">
              <w:tc>
                <w:tcPr>
                  <w:tcW w:w="2289" w:type="dxa"/>
                </w:tcPr>
                <w:p w14:paraId="2803A25A" w14:textId="77777777" w:rsidR="00CD72CA" w:rsidRDefault="00CD72CA" w:rsidP="00CD72CA">
                  <w:r>
                    <w:t>Cittadinanza attiva e digitale</w:t>
                  </w:r>
                </w:p>
                <w:p w14:paraId="2E782E37" w14:textId="77777777" w:rsidR="00CD72CA" w:rsidRDefault="00CD72CA" w:rsidP="00CD72CA">
                  <w:pPr>
                    <w:rPr>
                      <w:rFonts w:eastAsiaTheme="minorHAnsi"/>
                      <w:noProof w:val="0"/>
                      <w:sz w:val="22"/>
                      <w:szCs w:val="22"/>
                      <w:lang w:val="it-IT"/>
                    </w:rPr>
                  </w:pPr>
                </w:p>
              </w:tc>
              <w:tc>
                <w:tcPr>
                  <w:tcW w:w="2217" w:type="dxa"/>
                </w:tcPr>
                <w:p w14:paraId="5391AD73" w14:textId="2CAC7FCE" w:rsidR="00CD72CA" w:rsidRDefault="00CD72CA" w:rsidP="00CD72CA">
                  <w:pPr>
                    <w:rPr>
                      <w:rFonts w:eastAsiaTheme="minorHAnsi"/>
                      <w:noProof w:val="0"/>
                      <w:sz w:val="22"/>
                      <w:szCs w:val="22"/>
                      <w:lang w:val="it-IT"/>
                    </w:rPr>
                  </w:pPr>
                  <w:r>
                    <w:t>Prof….</w:t>
                  </w:r>
                </w:p>
              </w:tc>
              <w:tc>
                <w:tcPr>
                  <w:tcW w:w="3544" w:type="dxa"/>
                </w:tcPr>
                <w:p w14:paraId="16B7FAD5" w14:textId="443D8FF2" w:rsidR="00CD72CA" w:rsidRDefault="00CD72CA" w:rsidP="00CD72CA">
                  <w:pPr>
                    <w:rPr>
                      <w:rFonts w:eastAsiaTheme="minorHAnsi"/>
                      <w:noProof w:val="0"/>
                      <w:sz w:val="22"/>
                      <w:szCs w:val="22"/>
                      <w:lang w:val="it-IT"/>
                    </w:rPr>
                  </w:pPr>
                </w:p>
              </w:tc>
              <w:tc>
                <w:tcPr>
                  <w:tcW w:w="1276" w:type="dxa"/>
                  <w:gridSpan w:val="2"/>
                </w:tcPr>
                <w:p w14:paraId="2B1E7FFE" w14:textId="77777777" w:rsidR="00CD72CA" w:rsidRDefault="00CD72CA" w:rsidP="00CD72CA">
                  <w:pPr>
                    <w:rPr>
                      <w:rFonts w:eastAsiaTheme="minorHAnsi"/>
                      <w:noProof w:val="0"/>
                      <w:sz w:val="22"/>
                      <w:szCs w:val="22"/>
                      <w:lang w:val="it-IT"/>
                    </w:rPr>
                  </w:pPr>
                  <w:r>
                    <w:t>N…….</w:t>
                  </w:r>
                </w:p>
              </w:tc>
            </w:tr>
            <w:tr w:rsidR="00CD72CA" w14:paraId="61A49CD5" w14:textId="77777777" w:rsidTr="00CD72CA">
              <w:tc>
                <w:tcPr>
                  <w:tcW w:w="2289" w:type="dxa"/>
                </w:tcPr>
                <w:p w14:paraId="280165BD" w14:textId="77777777" w:rsidR="00CD72CA" w:rsidRDefault="00CD72CA" w:rsidP="00CD72CA">
                  <w:pPr>
                    <w:rPr>
                      <w:rFonts w:eastAsiaTheme="minorHAnsi"/>
                      <w:noProof w:val="0"/>
                      <w:sz w:val="22"/>
                      <w:szCs w:val="22"/>
                      <w:lang w:val="it-IT"/>
                    </w:rPr>
                  </w:pPr>
                </w:p>
              </w:tc>
              <w:tc>
                <w:tcPr>
                  <w:tcW w:w="2217" w:type="dxa"/>
                </w:tcPr>
                <w:p w14:paraId="58A8D0D6" w14:textId="70AFBFCD" w:rsidR="00CD72CA" w:rsidRPr="00870E20" w:rsidRDefault="00CD72CA" w:rsidP="00CD72CA">
                  <w:pPr>
                    <w:rPr>
                      <w:rFonts w:eastAsiaTheme="minorHAnsi"/>
                      <w:noProof w:val="0"/>
                      <w:sz w:val="22"/>
                      <w:szCs w:val="22"/>
                      <w:lang w:val="it-IT"/>
                    </w:rPr>
                  </w:pPr>
                  <w:r w:rsidRPr="00870E20">
                    <w:t>Prof….</w:t>
                  </w:r>
                </w:p>
              </w:tc>
              <w:tc>
                <w:tcPr>
                  <w:tcW w:w="3544" w:type="dxa"/>
                </w:tcPr>
                <w:p w14:paraId="5F607F07" w14:textId="08C82151" w:rsidR="00CD72CA" w:rsidRPr="00763494" w:rsidRDefault="00CD72CA" w:rsidP="00CD72CA">
                  <w:pPr>
                    <w:rPr>
                      <w:rFonts w:eastAsiaTheme="minorHAnsi"/>
                      <w:noProof w:val="0"/>
                      <w:sz w:val="22"/>
                      <w:szCs w:val="22"/>
                      <w:lang w:val="it-IT"/>
                    </w:rPr>
                  </w:pPr>
                </w:p>
              </w:tc>
              <w:tc>
                <w:tcPr>
                  <w:tcW w:w="1276" w:type="dxa"/>
                  <w:gridSpan w:val="2"/>
                </w:tcPr>
                <w:p w14:paraId="13F60EDB" w14:textId="77777777" w:rsidR="00CD72CA" w:rsidRDefault="00CD72CA" w:rsidP="00CD72CA">
                  <w:pPr>
                    <w:rPr>
                      <w:rFonts w:eastAsiaTheme="minorHAnsi"/>
                      <w:noProof w:val="0"/>
                      <w:sz w:val="22"/>
                      <w:szCs w:val="22"/>
                      <w:lang w:val="it-IT"/>
                    </w:rPr>
                  </w:pPr>
                  <w:r w:rsidRPr="00763494">
                    <w:t>N…….</w:t>
                  </w:r>
                </w:p>
              </w:tc>
            </w:tr>
            <w:tr w:rsidR="00CD72CA" w14:paraId="1AC0D664" w14:textId="77777777" w:rsidTr="00CD72CA">
              <w:tc>
                <w:tcPr>
                  <w:tcW w:w="2289" w:type="dxa"/>
                </w:tcPr>
                <w:p w14:paraId="032176D7" w14:textId="77777777" w:rsidR="00CD72CA" w:rsidRDefault="00CD72CA" w:rsidP="00CD72CA">
                  <w:pPr>
                    <w:rPr>
                      <w:rFonts w:eastAsiaTheme="minorHAnsi"/>
                      <w:noProof w:val="0"/>
                      <w:sz w:val="22"/>
                      <w:szCs w:val="22"/>
                      <w:lang w:val="it-IT"/>
                    </w:rPr>
                  </w:pPr>
                </w:p>
              </w:tc>
              <w:tc>
                <w:tcPr>
                  <w:tcW w:w="2217" w:type="dxa"/>
                </w:tcPr>
                <w:p w14:paraId="35D8D951" w14:textId="215E14A2" w:rsidR="00CD72CA" w:rsidRPr="00870E20" w:rsidRDefault="00CD72CA" w:rsidP="00CD72CA">
                  <w:pPr>
                    <w:rPr>
                      <w:rFonts w:eastAsiaTheme="minorHAnsi"/>
                      <w:noProof w:val="0"/>
                      <w:sz w:val="22"/>
                      <w:szCs w:val="22"/>
                      <w:lang w:val="it-IT"/>
                    </w:rPr>
                  </w:pPr>
                  <w:r w:rsidRPr="00870E20">
                    <w:t>Prof….</w:t>
                  </w:r>
                </w:p>
              </w:tc>
              <w:tc>
                <w:tcPr>
                  <w:tcW w:w="3544" w:type="dxa"/>
                </w:tcPr>
                <w:p w14:paraId="5B15CFA5" w14:textId="00B2D135" w:rsidR="00CD72CA" w:rsidRPr="00763494" w:rsidRDefault="00CD72CA" w:rsidP="00CD72CA">
                  <w:pPr>
                    <w:rPr>
                      <w:rFonts w:eastAsiaTheme="minorHAnsi"/>
                      <w:noProof w:val="0"/>
                      <w:sz w:val="22"/>
                      <w:szCs w:val="22"/>
                      <w:lang w:val="it-IT"/>
                    </w:rPr>
                  </w:pPr>
                </w:p>
              </w:tc>
              <w:tc>
                <w:tcPr>
                  <w:tcW w:w="1276" w:type="dxa"/>
                  <w:gridSpan w:val="2"/>
                </w:tcPr>
                <w:p w14:paraId="6ECBC7E7" w14:textId="77777777" w:rsidR="00CD72CA" w:rsidRDefault="00CD72CA" w:rsidP="00CD72CA">
                  <w:pPr>
                    <w:rPr>
                      <w:rFonts w:eastAsiaTheme="minorHAnsi"/>
                      <w:noProof w:val="0"/>
                      <w:sz w:val="22"/>
                      <w:szCs w:val="22"/>
                      <w:lang w:val="it-IT"/>
                    </w:rPr>
                  </w:pPr>
                  <w:r w:rsidRPr="00763494">
                    <w:t>N…….</w:t>
                  </w:r>
                </w:p>
              </w:tc>
            </w:tr>
            <w:tr w:rsidR="00CD72CA" w14:paraId="71FC0B76" w14:textId="77777777" w:rsidTr="00CD72CA">
              <w:tc>
                <w:tcPr>
                  <w:tcW w:w="2289" w:type="dxa"/>
                </w:tcPr>
                <w:p w14:paraId="72ED7C56" w14:textId="77777777" w:rsidR="00CD72CA" w:rsidRDefault="00CD72CA" w:rsidP="00CD72CA">
                  <w:pPr>
                    <w:rPr>
                      <w:rFonts w:eastAsiaTheme="minorHAnsi"/>
                      <w:noProof w:val="0"/>
                      <w:sz w:val="22"/>
                      <w:szCs w:val="22"/>
                      <w:lang w:val="it-IT"/>
                    </w:rPr>
                  </w:pPr>
                </w:p>
              </w:tc>
              <w:tc>
                <w:tcPr>
                  <w:tcW w:w="2217" w:type="dxa"/>
                </w:tcPr>
                <w:p w14:paraId="1BC7F06C" w14:textId="77777777" w:rsidR="00CD72CA" w:rsidRDefault="00CD72CA" w:rsidP="00CD72CA">
                  <w:pPr>
                    <w:rPr>
                      <w:rFonts w:eastAsiaTheme="minorHAnsi"/>
                      <w:noProof w:val="0"/>
                      <w:sz w:val="22"/>
                      <w:szCs w:val="22"/>
                      <w:lang w:val="it-IT"/>
                    </w:rPr>
                  </w:pPr>
                </w:p>
              </w:tc>
              <w:tc>
                <w:tcPr>
                  <w:tcW w:w="3544" w:type="dxa"/>
                </w:tcPr>
                <w:p w14:paraId="605F1867" w14:textId="77777777" w:rsidR="00CD72CA" w:rsidRDefault="00CD72CA" w:rsidP="00CD72CA">
                  <w:pPr>
                    <w:rPr>
                      <w:rFonts w:eastAsiaTheme="minorHAnsi"/>
                      <w:noProof w:val="0"/>
                      <w:sz w:val="22"/>
                      <w:szCs w:val="22"/>
                      <w:lang w:val="it-IT"/>
                    </w:rPr>
                  </w:pPr>
                </w:p>
              </w:tc>
              <w:tc>
                <w:tcPr>
                  <w:tcW w:w="1276" w:type="dxa"/>
                  <w:gridSpan w:val="2"/>
                </w:tcPr>
                <w:p w14:paraId="3B3817F6" w14:textId="77777777" w:rsidR="00CD72CA" w:rsidRDefault="00CD72CA" w:rsidP="00CD72CA">
                  <w:pPr>
                    <w:rPr>
                      <w:rFonts w:eastAsiaTheme="minorHAnsi"/>
                      <w:noProof w:val="0"/>
                      <w:sz w:val="22"/>
                      <w:szCs w:val="22"/>
                      <w:lang w:val="it-IT"/>
                    </w:rPr>
                  </w:pPr>
                </w:p>
              </w:tc>
            </w:tr>
            <w:tr w:rsidR="00CD72CA" w14:paraId="0BC5A1BA" w14:textId="77777777" w:rsidTr="00CD72CA">
              <w:tc>
                <w:tcPr>
                  <w:tcW w:w="2289" w:type="dxa"/>
                </w:tcPr>
                <w:p w14:paraId="6D509890" w14:textId="77777777" w:rsidR="00CD72CA" w:rsidRDefault="00CD72CA" w:rsidP="00CD72CA">
                  <w:r>
                    <w:t>Sostenibilità ambientale e diritto alla salute e al benessere della persona</w:t>
                  </w:r>
                </w:p>
                <w:p w14:paraId="47F9BF54" w14:textId="77777777" w:rsidR="00CD72CA" w:rsidRDefault="00CD72CA" w:rsidP="00CD72CA">
                  <w:pPr>
                    <w:rPr>
                      <w:rFonts w:eastAsiaTheme="minorHAnsi"/>
                      <w:noProof w:val="0"/>
                      <w:sz w:val="22"/>
                      <w:szCs w:val="22"/>
                      <w:lang w:val="it-IT"/>
                    </w:rPr>
                  </w:pPr>
                </w:p>
              </w:tc>
              <w:tc>
                <w:tcPr>
                  <w:tcW w:w="2217" w:type="dxa"/>
                </w:tcPr>
                <w:p w14:paraId="532DCC76" w14:textId="314A59C1" w:rsidR="00CD72CA" w:rsidRDefault="00CD72CA" w:rsidP="00CD72CA">
                  <w:pPr>
                    <w:rPr>
                      <w:rFonts w:eastAsiaTheme="minorHAnsi"/>
                      <w:noProof w:val="0"/>
                      <w:sz w:val="22"/>
                      <w:szCs w:val="22"/>
                      <w:lang w:val="it-IT"/>
                    </w:rPr>
                  </w:pPr>
                  <w:r>
                    <w:t>Prof….</w:t>
                  </w:r>
                </w:p>
              </w:tc>
              <w:tc>
                <w:tcPr>
                  <w:tcW w:w="3544" w:type="dxa"/>
                </w:tcPr>
                <w:p w14:paraId="1F09A7A1" w14:textId="67109B3E" w:rsidR="00CD72CA" w:rsidRDefault="00CD72CA" w:rsidP="00CD72CA">
                  <w:pPr>
                    <w:rPr>
                      <w:rFonts w:eastAsiaTheme="minorHAnsi"/>
                      <w:noProof w:val="0"/>
                      <w:sz w:val="22"/>
                      <w:szCs w:val="22"/>
                      <w:lang w:val="it-IT"/>
                    </w:rPr>
                  </w:pPr>
                </w:p>
              </w:tc>
              <w:tc>
                <w:tcPr>
                  <w:tcW w:w="1276" w:type="dxa"/>
                  <w:gridSpan w:val="2"/>
                </w:tcPr>
                <w:p w14:paraId="5070A062" w14:textId="77777777" w:rsidR="00CD72CA" w:rsidRDefault="00CD72CA" w:rsidP="00CD72CA">
                  <w:pPr>
                    <w:rPr>
                      <w:rFonts w:eastAsiaTheme="minorHAnsi"/>
                      <w:noProof w:val="0"/>
                      <w:sz w:val="22"/>
                      <w:szCs w:val="22"/>
                      <w:lang w:val="it-IT"/>
                    </w:rPr>
                  </w:pPr>
                  <w:r>
                    <w:t>N…….</w:t>
                  </w:r>
                </w:p>
              </w:tc>
            </w:tr>
            <w:tr w:rsidR="00CD72CA" w14:paraId="2671E342" w14:textId="77777777" w:rsidTr="00CD72CA">
              <w:tc>
                <w:tcPr>
                  <w:tcW w:w="2289" w:type="dxa"/>
                </w:tcPr>
                <w:p w14:paraId="37DA130B" w14:textId="77777777" w:rsidR="00CD72CA" w:rsidRDefault="00CD72CA" w:rsidP="00CD72CA">
                  <w:pPr>
                    <w:rPr>
                      <w:rFonts w:eastAsiaTheme="minorHAnsi"/>
                      <w:noProof w:val="0"/>
                      <w:sz w:val="22"/>
                      <w:szCs w:val="22"/>
                      <w:lang w:val="it-IT"/>
                    </w:rPr>
                  </w:pPr>
                </w:p>
              </w:tc>
              <w:tc>
                <w:tcPr>
                  <w:tcW w:w="2217" w:type="dxa"/>
                </w:tcPr>
                <w:p w14:paraId="441968DC" w14:textId="0C61FEDC" w:rsidR="00CD72CA" w:rsidRPr="00870E20" w:rsidRDefault="00CD72CA" w:rsidP="00CD72CA">
                  <w:pPr>
                    <w:rPr>
                      <w:rFonts w:eastAsiaTheme="minorHAnsi"/>
                      <w:noProof w:val="0"/>
                      <w:sz w:val="22"/>
                      <w:szCs w:val="22"/>
                      <w:lang w:val="it-IT"/>
                    </w:rPr>
                  </w:pPr>
                  <w:r w:rsidRPr="00870E20">
                    <w:t>Prof….</w:t>
                  </w:r>
                </w:p>
              </w:tc>
              <w:tc>
                <w:tcPr>
                  <w:tcW w:w="3544" w:type="dxa"/>
                </w:tcPr>
                <w:p w14:paraId="1DD88DED" w14:textId="03209430" w:rsidR="00CD72CA" w:rsidRPr="00763494" w:rsidRDefault="00CD72CA" w:rsidP="00CD72CA">
                  <w:pPr>
                    <w:rPr>
                      <w:rFonts w:eastAsiaTheme="minorHAnsi"/>
                      <w:noProof w:val="0"/>
                      <w:sz w:val="22"/>
                      <w:szCs w:val="22"/>
                      <w:lang w:val="it-IT"/>
                    </w:rPr>
                  </w:pPr>
                </w:p>
              </w:tc>
              <w:tc>
                <w:tcPr>
                  <w:tcW w:w="1276" w:type="dxa"/>
                  <w:gridSpan w:val="2"/>
                </w:tcPr>
                <w:p w14:paraId="17C973F3" w14:textId="77777777" w:rsidR="00CD72CA" w:rsidRDefault="00CD72CA" w:rsidP="00CD72CA">
                  <w:pPr>
                    <w:rPr>
                      <w:rFonts w:eastAsiaTheme="minorHAnsi"/>
                      <w:noProof w:val="0"/>
                      <w:sz w:val="22"/>
                      <w:szCs w:val="22"/>
                      <w:lang w:val="it-IT"/>
                    </w:rPr>
                  </w:pPr>
                  <w:r w:rsidRPr="00763494">
                    <w:t>N…….</w:t>
                  </w:r>
                </w:p>
              </w:tc>
            </w:tr>
            <w:tr w:rsidR="00CD72CA" w14:paraId="5B448750" w14:textId="77777777" w:rsidTr="00CD72CA">
              <w:tc>
                <w:tcPr>
                  <w:tcW w:w="2289" w:type="dxa"/>
                </w:tcPr>
                <w:p w14:paraId="7A28145E" w14:textId="77777777" w:rsidR="00CD72CA" w:rsidRDefault="00CD72CA" w:rsidP="00CD72CA">
                  <w:pPr>
                    <w:rPr>
                      <w:rFonts w:eastAsiaTheme="minorHAnsi"/>
                      <w:noProof w:val="0"/>
                      <w:sz w:val="22"/>
                      <w:szCs w:val="22"/>
                      <w:lang w:val="it-IT"/>
                    </w:rPr>
                  </w:pPr>
                </w:p>
              </w:tc>
              <w:tc>
                <w:tcPr>
                  <w:tcW w:w="2217" w:type="dxa"/>
                </w:tcPr>
                <w:p w14:paraId="6EA25F98" w14:textId="267AE4D0" w:rsidR="00CD72CA" w:rsidRPr="00870E20" w:rsidRDefault="00CD72CA" w:rsidP="00CD72CA">
                  <w:pPr>
                    <w:rPr>
                      <w:rFonts w:eastAsiaTheme="minorHAnsi"/>
                      <w:noProof w:val="0"/>
                      <w:sz w:val="22"/>
                      <w:szCs w:val="22"/>
                      <w:lang w:val="it-IT"/>
                    </w:rPr>
                  </w:pPr>
                  <w:r w:rsidRPr="00870E20">
                    <w:t>Prof….</w:t>
                  </w:r>
                </w:p>
              </w:tc>
              <w:tc>
                <w:tcPr>
                  <w:tcW w:w="3544" w:type="dxa"/>
                </w:tcPr>
                <w:p w14:paraId="663A3763" w14:textId="13E19B48" w:rsidR="00CD72CA" w:rsidRPr="00763494" w:rsidRDefault="00CD72CA" w:rsidP="00CD72CA">
                  <w:pPr>
                    <w:rPr>
                      <w:rFonts w:eastAsiaTheme="minorHAnsi"/>
                      <w:noProof w:val="0"/>
                      <w:sz w:val="22"/>
                      <w:szCs w:val="22"/>
                      <w:lang w:val="it-IT"/>
                    </w:rPr>
                  </w:pPr>
                </w:p>
              </w:tc>
              <w:tc>
                <w:tcPr>
                  <w:tcW w:w="1276" w:type="dxa"/>
                  <w:gridSpan w:val="2"/>
                </w:tcPr>
                <w:p w14:paraId="626BC3D4" w14:textId="77777777" w:rsidR="00CD72CA" w:rsidRDefault="00CD72CA" w:rsidP="00CD72CA">
                  <w:pPr>
                    <w:rPr>
                      <w:rFonts w:eastAsiaTheme="minorHAnsi"/>
                      <w:noProof w:val="0"/>
                      <w:sz w:val="22"/>
                      <w:szCs w:val="22"/>
                      <w:lang w:val="it-IT"/>
                    </w:rPr>
                  </w:pPr>
                  <w:r w:rsidRPr="00763494">
                    <w:t>N…….</w:t>
                  </w:r>
                </w:p>
              </w:tc>
            </w:tr>
            <w:tr w:rsidR="00CD72CA" w14:paraId="19C39DBD" w14:textId="77777777" w:rsidTr="00CD72CA">
              <w:tc>
                <w:tcPr>
                  <w:tcW w:w="2289" w:type="dxa"/>
                </w:tcPr>
                <w:p w14:paraId="6F07E618" w14:textId="77777777" w:rsidR="00CD72CA" w:rsidRDefault="00CD72CA" w:rsidP="00CD72CA">
                  <w:pPr>
                    <w:rPr>
                      <w:rFonts w:eastAsiaTheme="minorHAnsi"/>
                      <w:noProof w:val="0"/>
                      <w:sz w:val="22"/>
                      <w:szCs w:val="22"/>
                      <w:lang w:val="it-IT"/>
                    </w:rPr>
                  </w:pPr>
                </w:p>
              </w:tc>
              <w:tc>
                <w:tcPr>
                  <w:tcW w:w="2217" w:type="dxa"/>
                </w:tcPr>
                <w:p w14:paraId="1D13255A" w14:textId="77777777" w:rsidR="00CD72CA" w:rsidRDefault="00CD72CA" w:rsidP="00CD72CA">
                  <w:pPr>
                    <w:rPr>
                      <w:rFonts w:eastAsiaTheme="minorHAnsi"/>
                      <w:noProof w:val="0"/>
                      <w:sz w:val="22"/>
                      <w:szCs w:val="22"/>
                      <w:lang w:val="it-IT"/>
                    </w:rPr>
                  </w:pPr>
                </w:p>
              </w:tc>
              <w:tc>
                <w:tcPr>
                  <w:tcW w:w="3544" w:type="dxa"/>
                </w:tcPr>
                <w:p w14:paraId="028CA047" w14:textId="77777777" w:rsidR="00CD72CA" w:rsidRDefault="00CD72CA" w:rsidP="00CD72CA">
                  <w:pPr>
                    <w:rPr>
                      <w:rFonts w:eastAsiaTheme="minorHAnsi"/>
                      <w:noProof w:val="0"/>
                      <w:sz w:val="22"/>
                      <w:szCs w:val="22"/>
                      <w:lang w:val="it-IT"/>
                    </w:rPr>
                  </w:pPr>
                </w:p>
              </w:tc>
              <w:tc>
                <w:tcPr>
                  <w:tcW w:w="1276" w:type="dxa"/>
                  <w:gridSpan w:val="2"/>
                </w:tcPr>
                <w:p w14:paraId="67ED6835" w14:textId="77777777" w:rsidR="00CD72CA" w:rsidRDefault="00CD72CA" w:rsidP="00CD72CA">
                  <w:pPr>
                    <w:rPr>
                      <w:rFonts w:eastAsiaTheme="minorHAnsi"/>
                      <w:noProof w:val="0"/>
                      <w:sz w:val="22"/>
                      <w:szCs w:val="22"/>
                      <w:lang w:val="it-IT"/>
                    </w:rPr>
                  </w:pPr>
                </w:p>
              </w:tc>
            </w:tr>
          </w:tbl>
          <w:p w14:paraId="4B48BB4E" w14:textId="524568D1" w:rsidR="0073075C" w:rsidRDefault="0073075C" w:rsidP="00BA2C23">
            <w:pPr>
              <w:rPr>
                <w:b/>
                <w:sz w:val="28"/>
                <w:szCs w:val="28"/>
              </w:rPr>
            </w:pPr>
          </w:p>
          <w:p w14:paraId="0FA546BC" w14:textId="77777777" w:rsidR="00A51772" w:rsidRDefault="00A51772" w:rsidP="00BA2C23">
            <w:pPr>
              <w:rPr>
                <w:b/>
                <w:sz w:val="28"/>
                <w:szCs w:val="28"/>
              </w:rPr>
            </w:pPr>
          </w:p>
          <w:p w14:paraId="52974C59" w14:textId="77777777" w:rsidR="00A51772" w:rsidRDefault="00A51772" w:rsidP="00BA2C23">
            <w:pPr>
              <w:rPr>
                <w:b/>
                <w:sz w:val="28"/>
                <w:szCs w:val="28"/>
              </w:rPr>
            </w:pPr>
          </w:p>
          <w:p w14:paraId="1158D910" w14:textId="77777777" w:rsidR="00A51772" w:rsidRDefault="00A51772" w:rsidP="00BA2C23">
            <w:pPr>
              <w:rPr>
                <w:b/>
                <w:sz w:val="28"/>
                <w:szCs w:val="28"/>
              </w:rPr>
            </w:pPr>
          </w:p>
          <w:p w14:paraId="7F4D7C02" w14:textId="77777777" w:rsidR="00B94CB0" w:rsidRDefault="00B94CB0" w:rsidP="00BA2C23">
            <w:pPr>
              <w:rPr>
                <w:b/>
                <w:sz w:val="28"/>
                <w:szCs w:val="28"/>
              </w:rPr>
            </w:pPr>
          </w:p>
          <w:p w14:paraId="5A9B5302" w14:textId="77777777" w:rsidR="00B94CB0" w:rsidRDefault="00B94CB0" w:rsidP="00BA2C23">
            <w:pPr>
              <w:rPr>
                <w:b/>
                <w:sz w:val="28"/>
                <w:szCs w:val="28"/>
              </w:rPr>
            </w:pPr>
          </w:p>
          <w:p w14:paraId="13CC5E5A" w14:textId="77777777" w:rsidR="00B94CB0" w:rsidRDefault="00B94CB0" w:rsidP="00BA2C23">
            <w:pPr>
              <w:rPr>
                <w:b/>
                <w:sz w:val="28"/>
                <w:szCs w:val="28"/>
              </w:rPr>
            </w:pPr>
          </w:p>
          <w:p w14:paraId="1C00B36F" w14:textId="29716C1E" w:rsidR="00BA2C23" w:rsidRPr="002D7669" w:rsidRDefault="00B94CB0" w:rsidP="00B94CB0">
            <w:pPr>
              <w:pStyle w:val="Paragrafoelenco"/>
              <w:ind w:left="2820"/>
              <w:rPr>
                <w:bCs/>
                <w:lang w:val="it-IT"/>
              </w:rPr>
            </w:pPr>
            <w:r>
              <w:rPr>
                <w:b/>
                <w:sz w:val="28"/>
                <w:szCs w:val="28"/>
              </w:rPr>
              <w:t xml:space="preserve">    11.</w:t>
            </w:r>
            <w:r w:rsidR="00756325" w:rsidRPr="002D7669">
              <w:rPr>
                <w:b/>
                <w:sz w:val="28"/>
                <w:szCs w:val="28"/>
              </w:rPr>
              <w:t>I</w:t>
            </w:r>
            <w:r w:rsidR="00020FF5" w:rsidRPr="002D7669">
              <w:rPr>
                <w:b/>
                <w:sz w:val="28"/>
                <w:szCs w:val="28"/>
              </w:rPr>
              <w:t>NDICAZIONI SU DISCIPLINE</w:t>
            </w:r>
          </w:p>
          <w:p w14:paraId="61F05B99" w14:textId="66E865FE" w:rsidR="004102E7" w:rsidRPr="00AE73CE" w:rsidRDefault="004507F8" w:rsidP="00AE73CE">
            <w:pPr>
              <w:jc w:val="center"/>
              <w:rPr>
                <w:b/>
              </w:rPr>
            </w:pPr>
            <w:r>
              <w:rPr>
                <w:b/>
              </w:rPr>
              <w:t xml:space="preserve">            </w:t>
            </w:r>
            <w:r w:rsidR="00020FF5" w:rsidRPr="00AE73CE">
              <w:rPr>
                <w:b/>
              </w:rPr>
              <w:t>Schede informative su singole discipline</w:t>
            </w:r>
          </w:p>
          <w:p w14:paraId="5CF6F836" w14:textId="77777777" w:rsidR="004102E7" w:rsidRPr="00020FF5" w:rsidRDefault="004102E7" w:rsidP="004102E7">
            <w:pPr>
              <w:jc w:val="both"/>
              <w:rPr>
                <w:bCs/>
                <w:lang w:val="it-IT"/>
              </w:rPr>
            </w:pPr>
          </w:p>
          <w:p w14:paraId="730D34D9" w14:textId="5117FB7A" w:rsidR="00B94CB0" w:rsidRPr="00846963" w:rsidRDefault="00B94CB0" w:rsidP="00B94CB0">
            <w:pPr>
              <w:pStyle w:val="Nessunaspaziatura"/>
              <w:pBdr>
                <w:top w:val="nil"/>
                <w:left w:val="nil"/>
                <w:bottom w:val="nil"/>
                <w:right w:val="nil"/>
                <w:between w:val="nil"/>
              </w:pBdr>
              <w:jc w:val="both"/>
              <w:rPr>
                <w:rFonts w:ascii="Times New Roman" w:hAnsi="Times New Roman"/>
              </w:rPr>
            </w:pPr>
            <w:r w:rsidRPr="00846963">
              <w:rPr>
                <w:rFonts w:ascii="Times New Roman" w:hAnsi="Times New Roman"/>
              </w:rPr>
              <w:t>Per le discipline coinvolte sono altresì evidenziati gli obiettivi specifici di apprendimento e i risultati di apprendimento oggetto di valutazione specifica per l’insegnamento trasversale di Educazione civica, come previsto dal comma 1 dell’art. 10 dell’O</w:t>
            </w:r>
            <w:r w:rsidR="00F405FD">
              <w:rPr>
                <w:rFonts w:ascii="Times New Roman" w:hAnsi="Times New Roman"/>
              </w:rPr>
              <w:t>.M. 55/2024</w:t>
            </w:r>
            <w:r w:rsidRPr="00846963">
              <w:rPr>
                <w:rFonts w:ascii="Times New Roman" w:hAnsi="Times New Roman"/>
              </w:rPr>
              <w:t>.</w:t>
            </w:r>
          </w:p>
          <w:p w14:paraId="099D2495" w14:textId="5CB16BBB" w:rsidR="002E6C1F" w:rsidRDefault="00B94CB0" w:rsidP="00B94CB0">
            <w:pPr>
              <w:pStyle w:val="Nessunaspaziatura"/>
              <w:jc w:val="both"/>
              <w:rPr>
                <w:b/>
                <w:sz w:val="28"/>
                <w:szCs w:val="28"/>
              </w:rPr>
            </w:pPr>
            <w:r w:rsidRPr="00846963">
              <w:rPr>
                <w:rFonts w:ascii="Times New Roman" w:hAnsi="Times New Roman"/>
              </w:rPr>
              <w:t>Di seguito si riportano le schede informative sulle singole discipline</w:t>
            </w:r>
          </w:p>
          <w:p w14:paraId="6C91305B" w14:textId="77777777" w:rsidR="002E6C1F" w:rsidRDefault="002E6C1F" w:rsidP="004102E7">
            <w:pPr>
              <w:pStyle w:val="Nessunaspaziatura"/>
              <w:jc w:val="center"/>
              <w:rPr>
                <w:b/>
                <w:sz w:val="28"/>
                <w:szCs w:val="28"/>
              </w:rPr>
            </w:pPr>
          </w:p>
          <w:p w14:paraId="18F91729" w14:textId="77777777" w:rsidR="002E6C1F" w:rsidRDefault="002E6C1F" w:rsidP="004102E7">
            <w:pPr>
              <w:pStyle w:val="Nessunaspaziatura"/>
              <w:jc w:val="center"/>
              <w:rPr>
                <w:b/>
                <w:sz w:val="28"/>
                <w:szCs w:val="28"/>
              </w:rPr>
            </w:pPr>
          </w:p>
          <w:p w14:paraId="26FA3C5D" w14:textId="77777777" w:rsidR="002E6C1F" w:rsidRDefault="002E6C1F" w:rsidP="004102E7">
            <w:pPr>
              <w:pStyle w:val="Nessunaspaziatura"/>
              <w:jc w:val="center"/>
              <w:rPr>
                <w:b/>
                <w:sz w:val="28"/>
                <w:szCs w:val="28"/>
              </w:rPr>
            </w:pPr>
          </w:p>
          <w:p w14:paraId="0816A859" w14:textId="50C1AC18" w:rsidR="002E6C1F" w:rsidRDefault="002E6C1F" w:rsidP="002D7669">
            <w:pPr>
              <w:pStyle w:val="Nessunaspaziatura"/>
              <w:rPr>
                <w:b/>
                <w:sz w:val="28"/>
                <w:szCs w:val="28"/>
              </w:rPr>
            </w:pPr>
          </w:p>
          <w:p w14:paraId="17357807" w14:textId="77777777" w:rsidR="00C60938" w:rsidRDefault="00C60938" w:rsidP="002D7669">
            <w:pPr>
              <w:pStyle w:val="Nessunaspaziatura"/>
              <w:rPr>
                <w:b/>
                <w:sz w:val="28"/>
                <w:szCs w:val="28"/>
              </w:rPr>
            </w:pPr>
          </w:p>
          <w:p w14:paraId="794A5192" w14:textId="77777777" w:rsidR="00C60938" w:rsidRDefault="00C60938" w:rsidP="002D7669">
            <w:pPr>
              <w:pStyle w:val="Nessunaspaziatura"/>
              <w:rPr>
                <w:b/>
                <w:sz w:val="28"/>
                <w:szCs w:val="28"/>
              </w:rPr>
            </w:pPr>
          </w:p>
          <w:p w14:paraId="3328549D" w14:textId="77777777" w:rsidR="00C60938" w:rsidRDefault="00C60938" w:rsidP="002D7669">
            <w:pPr>
              <w:pStyle w:val="Nessunaspaziatura"/>
              <w:rPr>
                <w:b/>
                <w:sz w:val="28"/>
                <w:szCs w:val="28"/>
              </w:rPr>
            </w:pPr>
          </w:p>
          <w:p w14:paraId="1858B0FC" w14:textId="564C52FE" w:rsidR="00BA2C23" w:rsidRPr="004507F8" w:rsidRDefault="002D7669" w:rsidP="00A32CAC">
            <w:pPr>
              <w:pStyle w:val="Nessunaspaziatura"/>
              <w:jc w:val="center"/>
              <w:rPr>
                <w:b/>
                <w:sz w:val="28"/>
                <w:szCs w:val="28"/>
              </w:rPr>
            </w:pPr>
            <w:r>
              <w:rPr>
                <w:rFonts w:ascii="Times New Roman" w:hAnsi="Times New Roman" w:cs="Times New Roman"/>
                <w:b/>
                <w:sz w:val="28"/>
                <w:szCs w:val="28"/>
              </w:rPr>
              <w:t>12</w:t>
            </w:r>
            <w:r w:rsidR="00000B53">
              <w:rPr>
                <w:rFonts w:ascii="Times New Roman" w:hAnsi="Times New Roman" w:cs="Times New Roman"/>
                <w:b/>
                <w:sz w:val="28"/>
                <w:szCs w:val="28"/>
              </w:rPr>
              <w:t>.</w:t>
            </w:r>
            <w:r w:rsidR="004507F8">
              <w:rPr>
                <w:rFonts w:ascii="Times New Roman" w:hAnsi="Times New Roman" w:cs="Times New Roman"/>
                <w:b/>
                <w:sz w:val="28"/>
                <w:szCs w:val="28"/>
              </w:rPr>
              <w:t xml:space="preserve"> </w:t>
            </w:r>
            <w:r w:rsidR="004507F8" w:rsidRPr="004507F8">
              <w:rPr>
                <w:b/>
                <w:sz w:val="28"/>
                <w:szCs w:val="28"/>
              </w:rPr>
              <w:t>VALUTAZIONE DEGLI APPRENDIMENTI</w:t>
            </w:r>
          </w:p>
          <w:p w14:paraId="1D8A6959" w14:textId="77777777" w:rsidR="00895466" w:rsidRPr="004507F8" w:rsidRDefault="00895466" w:rsidP="00895466">
            <w:pPr>
              <w:pStyle w:val="Nessunaspaziatura"/>
              <w:jc w:val="center"/>
              <w:rPr>
                <w:b/>
                <w:sz w:val="28"/>
                <w:szCs w:val="28"/>
              </w:rPr>
            </w:pPr>
          </w:p>
          <w:p w14:paraId="61F83ED7"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scritte e un congruo numero di prove orali, per ogni quadrimestre) hanno condotto alla sua formulazione.</w:t>
            </w:r>
          </w:p>
          <w:p w14:paraId="0B8FB133"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si presenta concretamente come un sistema di attività, tecniche e strategie che accompagnano tutto il percorso formativo (la valutazione non si fa solo alla fine, ma comincia con l’analisi dei bisogni, del contesto, della situazione iniziale). Le tecniche valutative comprendono l’osservazione sistematica (per riscontrare lo stato delle conoscenze, capacità, abilità, competenze, procedure, ...) e l’osservazione esperienziale (per l’analisi dei comportamenti, atteggiamenti, stili, climi, processi...), la rilevazione dei dati (per misurare risposte, risultati, prodotti...), la verifica delle ipotesi e del raggiungimento degli obiettivi.</w:t>
            </w:r>
          </w:p>
          <w:p w14:paraId="228DA501"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Le attività di valutazione sono state dosate, calibrate, centrate su quei nodi concettuali (competenze, conoscenze, principi, teorie, modelli) e su quei legami (processi, procedure, relazioni) che si considerano cruciali per lo sviluppo e significativamente rappresentativi.</w:t>
            </w:r>
          </w:p>
          <w:p w14:paraId="2EFFE909"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riconducibili a diverse tipologie, coerenti con le strategie metodologico-didattiche adottate dai docenti:</w:t>
            </w:r>
          </w:p>
          <w:p w14:paraId="4791FD4F" w14:textId="77777777" w:rsidR="00E055FA" w:rsidRDefault="004102E7" w:rsidP="00F327F4">
            <w:pPr>
              <w:pStyle w:val="Nessunaspaziatura"/>
              <w:numPr>
                <w:ilvl w:val="0"/>
                <w:numId w:val="15"/>
              </w:numPr>
              <w:jc w:val="both"/>
              <w:rPr>
                <w:rFonts w:ascii="Times New Roman" w:hAnsi="Times New Roman" w:cs="Times New Roman"/>
              </w:rPr>
            </w:pPr>
            <w:r w:rsidRPr="002F14D5">
              <w:rPr>
                <w:rFonts w:ascii="Times New Roman" w:hAnsi="Times New Roman" w:cs="Times New Roman"/>
              </w:rPr>
              <w:t>prove scritte non strutturate (prove di produzione scritta, traduzione, risoluzione di problemi...) per la  rilevazione delle abilità più complesse e come sintesi di più abilità;</w:t>
            </w:r>
          </w:p>
          <w:p w14:paraId="14949E30" w14:textId="77777777" w:rsidR="00E055FA" w:rsidRDefault="004102E7" w:rsidP="00F327F4">
            <w:pPr>
              <w:pStyle w:val="Nessunaspaziatura"/>
              <w:numPr>
                <w:ilvl w:val="0"/>
                <w:numId w:val="15"/>
              </w:numPr>
              <w:jc w:val="both"/>
              <w:rPr>
                <w:rFonts w:ascii="Times New Roman" w:hAnsi="Times New Roman" w:cs="Times New Roman"/>
              </w:rPr>
            </w:pPr>
            <w:r w:rsidRPr="00E055FA">
              <w:rPr>
                <w:rFonts w:ascii="Times New Roman" w:hAnsi="Times New Roman" w:cs="Times New Roman"/>
              </w:rPr>
              <w:t>prove semistrutturate (questionari, esercizi...);</w:t>
            </w:r>
          </w:p>
          <w:p w14:paraId="74EE59D6" w14:textId="77777777" w:rsidR="00E055FA" w:rsidRDefault="004102E7" w:rsidP="00F327F4">
            <w:pPr>
              <w:pStyle w:val="Nessunaspaziatura"/>
              <w:numPr>
                <w:ilvl w:val="0"/>
                <w:numId w:val="15"/>
              </w:numPr>
              <w:jc w:val="both"/>
              <w:rPr>
                <w:rFonts w:ascii="Times New Roman" w:hAnsi="Times New Roman" w:cs="Times New Roman"/>
              </w:rPr>
            </w:pPr>
            <w:r w:rsidRPr="00E055FA">
              <w:rPr>
                <w:rFonts w:ascii="Times New Roman" w:eastAsia="SymbolMT" w:hAnsi="Times New Roman" w:cs="Times New Roman"/>
              </w:rPr>
              <w:t>prove strutturate (test oggettivi) prevalentemente per la misurazione del livello di raggiungimento di obiettivi più specifici, soprattutto di conoscenza</w:t>
            </w:r>
            <w:r w:rsidR="00C60938" w:rsidRPr="00E055FA">
              <w:rPr>
                <w:rFonts w:ascii="Times New Roman" w:eastAsia="SymbolMT" w:hAnsi="Times New Roman" w:cs="Times New Roman"/>
              </w:rPr>
              <w:t>, comprensione – applicazione</w:t>
            </w:r>
            <w:r w:rsidRPr="00E055FA">
              <w:rPr>
                <w:rFonts w:ascii="Times New Roman" w:eastAsia="SymbolMT" w:hAnsi="Times New Roman" w:cs="Times New Roman"/>
              </w:rPr>
              <w:t>;</w:t>
            </w:r>
          </w:p>
          <w:p w14:paraId="475872EE" w14:textId="76F95841" w:rsidR="004102E7" w:rsidRPr="00E055FA" w:rsidRDefault="004102E7" w:rsidP="00F327F4">
            <w:pPr>
              <w:pStyle w:val="Nessunaspaziatura"/>
              <w:numPr>
                <w:ilvl w:val="0"/>
                <w:numId w:val="15"/>
              </w:numPr>
              <w:jc w:val="both"/>
              <w:rPr>
                <w:rFonts w:ascii="Times New Roman" w:hAnsi="Times New Roman" w:cs="Times New Roman"/>
              </w:rPr>
            </w:pPr>
            <w:r w:rsidRPr="00E055FA">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14:paraId="273DF558" w14:textId="77777777" w:rsidR="004102E7" w:rsidRDefault="004102E7" w:rsidP="004102E7">
            <w:pPr>
              <w:pStyle w:val="Nessunaspaziatura"/>
              <w:jc w:val="both"/>
              <w:rPr>
                <w:rFonts w:ascii="Times New Roman" w:eastAsia="SymbolMT" w:hAnsi="Times New Roman" w:cs="Times New Roman"/>
              </w:rPr>
            </w:pPr>
          </w:p>
          <w:p w14:paraId="380B7E2A" w14:textId="7F00678E" w:rsidR="004102E7" w:rsidRPr="002F14D5" w:rsidRDefault="002D7669" w:rsidP="004102E7">
            <w:pPr>
              <w:pStyle w:val="Nessunaspaziatura"/>
              <w:jc w:val="center"/>
              <w:rPr>
                <w:rFonts w:ascii="Times New Roman" w:hAnsi="Times New Roman" w:cs="Times New Roman"/>
                <w:b/>
              </w:rPr>
            </w:pPr>
            <w:r>
              <w:rPr>
                <w:rFonts w:ascii="Times New Roman" w:hAnsi="Times New Roman" w:cs="Times New Roman"/>
                <w:b/>
              </w:rPr>
              <w:t>12</w:t>
            </w:r>
            <w:r w:rsidR="004507F8">
              <w:rPr>
                <w:rFonts w:ascii="Times New Roman" w:hAnsi="Times New Roman" w:cs="Times New Roman"/>
                <w:b/>
              </w:rPr>
              <w:t xml:space="preserve">.1 </w:t>
            </w:r>
            <w:r w:rsidR="004102E7" w:rsidRPr="002F14D5">
              <w:rPr>
                <w:rFonts w:ascii="Times New Roman" w:hAnsi="Times New Roman" w:cs="Times New Roman"/>
                <w:b/>
              </w:rPr>
              <w:t>Criteri di valutazione</w:t>
            </w:r>
          </w:p>
          <w:p w14:paraId="2BF3EB40" w14:textId="77777777" w:rsidR="0088489A" w:rsidRPr="002F14D5" w:rsidRDefault="0088489A" w:rsidP="004102E7">
            <w:pPr>
              <w:pStyle w:val="Nessunaspaziatura"/>
              <w:jc w:val="center"/>
              <w:rPr>
                <w:rFonts w:ascii="Times New Roman" w:eastAsia="SymbolMT" w:hAnsi="Times New Roman" w:cs="Times New Roman"/>
              </w:rPr>
            </w:pPr>
          </w:p>
          <w:p w14:paraId="425663E4" w14:textId="77777777" w:rsidR="00C443E6" w:rsidRDefault="00C443E6" w:rsidP="000136EB">
            <w:pPr>
              <w:jc w:val="both"/>
              <w:rPr>
                <w:rFonts w:ascii="Times New Roman" w:hAnsi="Times New Roman" w:cs="Times New Roman"/>
                <w:lang w:val="it-IT"/>
              </w:rPr>
            </w:pPr>
            <w:r w:rsidRPr="00C443E6">
              <w:rPr>
                <w:rFonts w:ascii="Times New Roman" w:hAnsi="Times New Roman" w:cs="Times New Roman"/>
                <w:lang w:val="it-IT"/>
              </w:rPr>
              <w:t xml:space="preserve">Il dovere alla valutazione da parte del docente rientra nel suo profilo professionale. Pertanto le forme, le metodologie e gli strumenti per procedere alla valutazione in itinere degli apprendimenti, propedeutici alla valutazione finale, rientrano nella competenza di ciascun docente. </w:t>
            </w:r>
          </w:p>
          <w:p w14:paraId="621E3AAC" w14:textId="77777777" w:rsidR="00E055FA" w:rsidRDefault="004102E7" w:rsidP="00E055FA">
            <w:pPr>
              <w:jc w:val="both"/>
              <w:rPr>
                <w:rFonts w:ascii="Times New Roman" w:hAnsi="Times New Roman" w:cs="Times New Roman"/>
                <w:b/>
                <w:bCs/>
                <w:lang w:val="it-IT"/>
              </w:rPr>
            </w:pPr>
            <w:r w:rsidRPr="002F14D5">
              <w:rPr>
                <w:rFonts w:ascii="Times New Roman" w:hAnsi="Times New Roman" w:cs="Times New Roman"/>
                <w:lang w:val="it-IT"/>
              </w:rPr>
              <w:t xml:space="preserve">Nello specificare i </w:t>
            </w:r>
            <w:r w:rsidRPr="002F14D5">
              <w:rPr>
                <w:rFonts w:ascii="Times New Roman" w:hAnsi="Times New Roman" w:cs="Times New Roman"/>
                <w:i/>
                <w:iCs/>
                <w:lang w:val="it-IT"/>
              </w:rPr>
              <w:t xml:space="preserve">descrittori dell’apprendimento </w:t>
            </w:r>
            <w:r w:rsidRPr="002F14D5">
              <w:rPr>
                <w:rFonts w:ascii="Times New Roman" w:hAnsi="Times New Roman" w:cs="Times New Roman"/>
                <w:lang w:val="it-IT"/>
              </w:rPr>
              <w:t>si prendono in considerazione tre sezioni fondamentali:</w:t>
            </w:r>
          </w:p>
          <w:p w14:paraId="18EB10D6" w14:textId="77777777" w:rsidR="00E055FA" w:rsidRPr="00E055FA" w:rsidRDefault="004102E7" w:rsidP="00F327F4">
            <w:pPr>
              <w:pStyle w:val="Paragrafoelenco"/>
              <w:numPr>
                <w:ilvl w:val="0"/>
                <w:numId w:val="16"/>
              </w:numPr>
              <w:jc w:val="both"/>
              <w:rPr>
                <w:rFonts w:ascii="Times New Roman" w:hAnsi="Times New Roman" w:cs="Times New Roman"/>
                <w:b/>
                <w:bCs/>
                <w:lang w:val="it-IT"/>
              </w:rPr>
            </w:pPr>
            <w:r w:rsidRPr="00E055FA">
              <w:rPr>
                <w:rFonts w:ascii="Times New Roman" w:hAnsi="Times New Roman" w:cs="Times New Roman"/>
                <w:lang w:val="it-IT"/>
              </w:rPr>
              <w:t xml:space="preserve">le </w:t>
            </w:r>
            <w:r w:rsidRPr="00E055FA">
              <w:rPr>
                <w:rFonts w:ascii="Times New Roman" w:hAnsi="Times New Roman" w:cs="Times New Roman"/>
                <w:i/>
                <w:iCs/>
                <w:lang w:val="it-IT"/>
              </w:rPr>
              <w:t xml:space="preserve">conoscenze e </w:t>
            </w:r>
            <w:r w:rsidRPr="00E055FA">
              <w:rPr>
                <w:rFonts w:ascii="Times New Roman" w:hAnsi="Times New Roman" w:cs="Times New Roman"/>
                <w:lang w:val="it-IT"/>
              </w:rPr>
              <w:t xml:space="preserve">le </w:t>
            </w:r>
            <w:r w:rsidRPr="00E055FA">
              <w:rPr>
                <w:rFonts w:ascii="Times New Roman" w:hAnsi="Times New Roman" w:cs="Times New Roman"/>
                <w:i/>
                <w:iCs/>
                <w:lang w:val="it-IT"/>
              </w:rPr>
              <w:t xml:space="preserve">competenze </w:t>
            </w:r>
            <w:r w:rsidRPr="00E055FA">
              <w:rPr>
                <w:rFonts w:ascii="Times New Roman" w:hAnsi="Times New Roman" w:cs="Times New Roman"/>
                <w:lang w:val="it-IT"/>
              </w:rPr>
              <w:t>acquisite</w:t>
            </w:r>
          </w:p>
          <w:p w14:paraId="5988332E" w14:textId="77777777" w:rsidR="00E055FA" w:rsidRPr="00E055FA" w:rsidRDefault="004102E7" w:rsidP="00F327F4">
            <w:pPr>
              <w:pStyle w:val="Paragrafoelenco"/>
              <w:numPr>
                <w:ilvl w:val="0"/>
                <w:numId w:val="16"/>
              </w:numPr>
              <w:jc w:val="both"/>
              <w:rPr>
                <w:rFonts w:ascii="Times New Roman" w:hAnsi="Times New Roman" w:cs="Times New Roman"/>
                <w:b/>
                <w:bCs/>
                <w:lang w:val="it-IT"/>
              </w:rPr>
            </w:pPr>
            <w:r w:rsidRPr="00E055FA">
              <w:rPr>
                <w:rFonts w:ascii="Times New Roman" w:hAnsi="Times New Roman" w:cs="Times New Roman"/>
                <w:lang w:val="it-IT"/>
              </w:rPr>
              <w:t xml:space="preserve">le </w:t>
            </w:r>
            <w:r w:rsidRPr="00E055FA">
              <w:rPr>
                <w:rFonts w:ascii="Times New Roman" w:hAnsi="Times New Roman" w:cs="Times New Roman"/>
                <w:i/>
                <w:iCs/>
                <w:lang w:val="it-IT"/>
              </w:rPr>
              <w:t xml:space="preserve">abilità </w:t>
            </w:r>
            <w:r w:rsidRPr="00E055FA">
              <w:rPr>
                <w:rFonts w:ascii="Times New Roman" w:hAnsi="Times New Roman" w:cs="Times New Roman"/>
                <w:lang w:val="it-IT"/>
              </w:rPr>
              <w:t>dimostrate</w:t>
            </w:r>
          </w:p>
          <w:p w14:paraId="7F180AF7" w14:textId="59205416" w:rsidR="000668FA" w:rsidRPr="00E055FA" w:rsidRDefault="004102E7" w:rsidP="00F327F4">
            <w:pPr>
              <w:pStyle w:val="Paragrafoelenco"/>
              <w:numPr>
                <w:ilvl w:val="0"/>
                <w:numId w:val="16"/>
              </w:numPr>
              <w:jc w:val="both"/>
              <w:rPr>
                <w:rFonts w:ascii="Times New Roman" w:hAnsi="Times New Roman" w:cs="Times New Roman"/>
                <w:b/>
                <w:bCs/>
                <w:lang w:val="it-IT"/>
              </w:rPr>
            </w:pPr>
            <w:r w:rsidRPr="00E055FA">
              <w:rPr>
                <w:rFonts w:ascii="Times New Roman" w:hAnsi="Times New Roman" w:cs="Times New Roman"/>
                <w:bCs/>
                <w:lang w:val="it-IT"/>
              </w:rPr>
              <w:t xml:space="preserve">i </w:t>
            </w:r>
            <w:r w:rsidRPr="00E055FA">
              <w:rPr>
                <w:rFonts w:ascii="Times New Roman" w:hAnsi="Times New Roman" w:cs="Times New Roman"/>
                <w:bCs/>
                <w:i/>
                <w:iCs/>
                <w:lang w:val="it-IT"/>
              </w:rPr>
              <w:t xml:space="preserve">comportamenti </w:t>
            </w:r>
            <w:r w:rsidRPr="00E055FA">
              <w:rPr>
                <w:rFonts w:ascii="Times New Roman" w:hAnsi="Times New Roman" w:cs="Times New Roman"/>
                <w:bCs/>
                <w:lang w:val="it-IT"/>
              </w:rPr>
              <w:t>messi in atto</w:t>
            </w:r>
          </w:p>
          <w:p w14:paraId="69BEC02B" w14:textId="55DF33FF" w:rsidR="000668FA" w:rsidRDefault="000668FA" w:rsidP="00592061">
            <w:pPr>
              <w:pStyle w:val="Paragrafoelenco"/>
              <w:rPr>
                <w:rFonts w:ascii="Times New Roman" w:hAnsi="Times New Roman" w:cs="Times New Roman"/>
                <w:bCs/>
                <w:lang w:val="it-IT"/>
              </w:rPr>
            </w:pPr>
          </w:p>
          <w:p w14:paraId="451783A5" w14:textId="307D44B5" w:rsidR="00CE4D8F" w:rsidRPr="002F14D5" w:rsidRDefault="002D7669" w:rsidP="00592061">
            <w:pPr>
              <w:jc w:val="center"/>
              <w:rPr>
                <w:rFonts w:ascii="Times New Roman" w:hAnsi="Times New Roman" w:cs="Times New Roman"/>
                <w:b/>
                <w:bCs/>
                <w:lang w:val="it-IT"/>
              </w:rPr>
            </w:pPr>
            <w:r>
              <w:rPr>
                <w:rFonts w:ascii="Times New Roman" w:hAnsi="Times New Roman" w:cs="Times New Roman"/>
                <w:b/>
                <w:bCs/>
                <w:lang w:val="it-IT"/>
              </w:rPr>
              <w:t>12</w:t>
            </w:r>
            <w:r w:rsidR="004507F8">
              <w:rPr>
                <w:rFonts w:ascii="Times New Roman" w:hAnsi="Times New Roman" w:cs="Times New Roman"/>
                <w:b/>
                <w:bCs/>
                <w:lang w:val="it-IT"/>
              </w:rPr>
              <w:t xml:space="preserve">.2 </w:t>
            </w:r>
            <w:r w:rsidR="00CE4D8F" w:rsidRPr="002F14D5">
              <w:rPr>
                <w:rFonts w:ascii="Times New Roman" w:hAnsi="Times New Roman" w:cs="Times New Roman"/>
                <w:b/>
                <w:bCs/>
                <w:lang w:val="it-IT"/>
              </w:rPr>
              <w:t>Tabella di corrispondenza tra voti e valutazione formativa</w:t>
            </w:r>
          </w:p>
          <w:p w14:paraId="32222204" w14:textId="77777777" w:rsidR="00592061" w:rsidRPr="002F14D5" w:rsidRDefault="00592061" w:rsidP="00592061">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783"/>
              <w:gridCol w:w="2251"/>
              <w:gridCol w:w="3050"/>
              <w:gridCol w:w="3628"/>
            </w:tblGrid>
            <w:tr w:rsidR="00CE4D8F" w:rsidRPr="001D07C0" w14:paraId="035784B7" w14:textId="77777777" w:rsidTr="00297188">
              <w:tc>
                <w:tcPr>
                  <w:tcW w:w="403" w:type="pct"/>
                </w:tcPr>
                <w:p w14:paraId="627FBB7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Voto</w:t>
                  </w:r>
                </w:p>
                <w:p w14:paraId="594766B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233BA9C9"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CONOSCENZE</w:t>
                  </w:r>
                </w:p>
                <w:p w14:paraId="42ED45CF" w14:textId="77777777" w:rsidR="00CE4D8F" w:rsidRPr="001D07C0" w:rsidRDefault="00CE4D8F" w:rsidP="00D82BCA">
                  <w:pPr>
                    <w:pStyle w:val="Nessunaspaziatura"/>
                    <w:jc w:val="both"/>
                    <w:rPr>
                      <w:rFonts w:ascii="Times New Roman" w:hAnsi="Times New Roman"/>
                      <w:bCs/>
                      <w:i/>
                      <w:iCs/>
                    </w:rPr>
                  </w:pPr>
                  <w:r w:rsidRPr="001D07C0">
                    <w:rPr>
                      <w:rFonts w:ascii="Times New Roman" w:hAnsi="Times New Roman"/>
                      <w:bCs/>
                      <w:i/>
                      <w:iCs/>
                    </w:rPr>
                    <w:t>(teoriche e</w:t>
                  </w:r>
                </w:p>
                <w:p w14:paraId="239BDC1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pratiche)</w:t>
                  </w:r>
                </w:p>
              </w:tc>
              <w:tc>
                <w:tcPr>
                  <w:tcW w:w="1570" w:type="pct"/>
                </w:tcPr>
                <w:p w14:paraId="2D57E3B5"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ABILITA’</w:t>
                  </w:r>
                </w:p>
                <w:p w14:paraId="1FC75F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(cognitive e pratiche)</w:t>
                  </w:r>
                </w:p>
              </w:tc>
              <w:tc>
                <w:tcPr>
                  <w:tcW w:w="1868" w:type="pct"/>
                </w:tcPr>
                <w:p w14:paraId="3EB365D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COMPETENZE</w:t>
                  </w:r>
                </w:p>
              </w:tc>
            </w:tr>
            <w:tr w:rsidR="00CE4D8F" w:rsidRPr="001D07C0" w14:paraId="6D07C14D" w14:textId="77777777" w:rsidTr="00297188">
              <w:tc>
                <w:tcPr>
                  <w:tcW w:w="403" w:type="pct"/>
                </w:tcPr>
                <w:p w14:paraId="4F8B012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1-2</w:t>
                  </w:r>
                </w:p>
              </w:tc>
              <w:tc>
                <w:tcPr>
                  <w:tcW w:w="1159" w:type="pct"/>
                </w:tcPr>
                <w:p w14:paraId="22B7F02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570" w:type="pct"/>
                </w:tcPr>
                <w:p w14:paraId="058446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868" w:type="pct"/>
                </w:tcPr>
                <w:p w14:paraId="3E9864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Non è in grado di gestire nessun</w:t>
                  </w:r>
                </w:p>
                <w:p w14:paraId="7754031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tipo di situazione</w:t>
                  </w:r>
                </w:p>
              </w:tc>
            </w:tr>
            <w:tr w:rsidR="00CE4D8F" w:rsidRPr="001D07C0" w14:paraId="42981A5D" w14:textId="77777777" w:rsidTr="00297188">
              <w:tc>
                <w:tcPr>
                  <w:tcW w:w="403" w:type="pct"/>
                </w:tcPr>
                <w:p w14:paraId="5D8FA47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3</w:t>
                  </w:r>
                </w:p>
              </w:tc>
              <w:tc>
                <w:tcPr>
                  <w:tcW w:w="1159" w:type="pct"/>
                </w:tcPr>
                <w:p w14:paraId="6AA5BF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Frammentarie e</w:t>
                  </w:r>
                </w:p>
                <w:p w14:paraId="73BA040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gravemente</w:t>
                  </w:r>
                </w:p>
                <w:p w14:paraId="4238CA1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lacunose</w:t>
                  </w:r>
                </w:p>
              </w:tc>
              <w:tc>
                <w:tcPr>
                  <w:tcW w:w="1570" w:type="pct"/>
                </w:tcPr>
                <w:p w14:paraId="17ACEC6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minime solo se guidato,</w:t>
                  </w:r>
                </w:p>
                <w:p w14:paraId="5FF714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ma con gravi errori</w:t>
                  </w:r>
                </w:p>
                <w:p w14:paraId="24D192E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totalmente scorretto e improprio</w:t>
                  </w:r>
                  <w:r w:rsidR="00B27212" w:rsidRPr="001D07C0">
                    <w:rPr>
                      <w:rFonts w:ascii="Times New Roman" w:hAnsi="Times New Roman"/>
                    </w:rPr>
                    <w:t>.</w:t>
                  </w:r>
                </w:p>
                <w:p w14:paraId="16FC863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errate</w:t>
                  </w:r>
                </w:p>
              </w:tc>
              <w:tc>
                <w:tcPr>
                  <w:tcW w:w="1868" w:type="pct"/>
                </w:tcPr>
                <w:p w14:paraId="70B613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con notevoli difficoltà</w:t>
                  </w:r>
                </w:p>
                <w:p w14:paraId="140F15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situazioni estremamente</w:t>
                  </w:r>
                </w:p>
                <w:p w14:paraId="21AE9BB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semplici</w:t>
                  </w:r>
                </w:p>
              </w:tc>
            </w:tr>
            <w:tr w:rsidR="00CE4D8F" w:rsidRPr="001D07C0" w14:paraId="195C3592" w14:textId="77777777" w:rsidTr="00297188">
              <w:tc>
                <w:tcPr>
                  <w:tcW w:w="403" w:type="pct"/>
                </w:tcPr>
                <w:p w14:paraId="603830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4</w:t>
                  </w:r>
                </w:p>
              </w:tc>
              <w:tc>
                <w:tcPr>
                  <w:tcW w:w="1159" w:type="pct"/>
                </w:tcPr>
                <w:p w14:paraId="66B08DA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Parziali e lacunose</w:t>
                  </w:r>
                </w:p>
              </w:tc>
              <w:tc>
                <w:tcPr>
                  <w:tcW w:w="1570" w:type="pct"/>
                </w:tcPr>
                <w:p w14:paraId="1E3819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minime commettendo</w:t>
                  </w:r>
                </w:p>
                <w:p w14:paraId="6935A8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degli errori pur se guidato</w:t>
                  </w:r>
                </w:p>
                <w:p w14:paraId="4A7F887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scorretto ed improprio</w:t>
                  </w:r>
                </w:p>
                <w:p w14:paraId="19A27FC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lacunose e con errori</w:t>
                  </w:r>
                  <w:r w:rsidR="00B27212" w:rsidRPr="001D07C0">
                    <w:rPr>
                      <w:rFonts w:ascii="Times New Roman" w:hAnsi="Times New Roman"/>
                    </w:rPr>
                    <w:t>.</w:t>
                  </w:r>
                </w:p>
              </w:tc>
              <w:tc>
                <w:tcPr>
                  <w:tcW w:w="1868" w:type="pct"/>
                </w:tcPr>
                <w:p w14:paraId="0A0D445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con difficoltà anche</w:t>
                  </w:r>
                </w:p>
                <w:p w14:paraId="3A02D2C2" w14:textId="3DFDC495" w:rsidR="00CE4D8F" w:rsidRPr="001D07C0" w:rsidRDefault="00653EF1" w:rsidP="00D82BCA">
                  <w:pPr>
                    <w:pStyle w:val="Nessunaspaziatura"/>
                    <w:jc w:val="both"/>
                    <w:rPr>
                      <w:rFonts w:ascii="Times New Roman" w:hAnsi="Times New Roman"/>
                    </w:rPr>
                  </w:pPr>
                  <w:r>
                    <w:rPr>
                      <w:rFonts w:ascii="Times New Roman" w:hAnsi="Times New Roman"/>
                    </w:rPr>
                    <w:t>s</w:t>
                  </w:r>
                  <w:r w:rsidR="00CE4D8F" w:rsidRPr="001D07C0">
                    <w:rPr>
                      <w:rFonts w:ascii="Times New Roman" w:hAnsi="Times New Roman"/>
                    </w:rPr>
                    <w:t>ituazioni semplici</w:t>
                  </w:r>
                </w:p>
              </w:tc>
            </w:tr>
            <w:tr w:rsidR="00CE4D8F" w:rsidRPr="001D07C0" w14:paraId="277C96A2" w14:textId="77777777" w:rsidTr="00297188">
              <w:tc>
                <w:tcPr>
                  <w:tcW w:w="403" w:type="pct"/>
                </w:tcPr>
                <w:p w14:paraId="017FD46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5</w:t>
                  </w:r>
                </w:p>
              </w:tc>
              <w:tc>
                <w:tcPr>
                  <w:tcW w:w="1159" w:type="pct"/>
                </w:tcPr>
                <w:p w14:paraId="2003DC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Limitate e</w:t>
                  </w:r>
                </w:p>
                <w:p w14:paraId="4F31712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superficiali</w:t>
                  </w:r>
                </w:p>
              </w:tc>
              <w:tc>
                <w:tcPr>
                  <w:tcW w:w="1570" w:type="pct"/>
                </w:tcPr>
                <w:p w14:paraId="36CEDFA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con imperfezioni</w:t>
                  </w:r>
                </w:p>
                <w:p w14:paraId="3966591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impreciso</w:t>
                  </w:r>
                </w:p>
                <w:p w14:paraId="267592C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parziali</w:t>
                  </w:r>
                  <w:r w:rsidR="00B27212" w:rsidRPr="001D07C0">
                    <w:rPr>
                      <w:rFonts w:ascii="Times New Roman" w:hAnsi="Times New Roman"/>
                    </w:rPr>
                    <w:t>.</w:t>
                  </w:r>
                </w:p>
              </w:tc>
              <w:tc>
                <w:tcPr>
                  <w:tcW w:w="1868" w:type="pct"/>
                </w:tcPr>
                <w:p w14:paraId="078C2BE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solo se guidato le informazioni e gestisce con una certa difficoltà situazioni nuove ma semplici</w:t>
                  </w:r>
                </w:p>
              </w:tc>
            </w:tr>
            <w:tr w:rsidR="00CE4D8F" w:rsidRPr="001D07C0" w14:paraId="791181B6" w14:textId="77777777" w:rsidTr="00297188">
              <w:tc>
                <w:tcPr>
                  <w:tcW w:w="403" w:type="pct"/>
                </w:tcPr>
                <w:p w14:paraId="71AB7F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6</w:t>
                  </w:r>
                </w:p>
              </w:tc>
              <w:tc>
                <w:tcPr>
                  <w:tcW w:w="1159" w:type="pct"/>
                </w:tcPr>
                <w:p w14:paraId="5B3F542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Sufficienti anche</w:t>
                  </w:r>
                </w:p>
                <w:p w14:paraId="278C82B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se non</w:t>
                  </w:r>
                </w:p>
                <w:p w14:paraId="548037F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w:t>
                  </w:r>
                </w:p>
              </w:tc>
              <w:tc>
                <w:tcPr>
                  <w:tcW w:w="1570" w:type="pct"/>
                </w:tcPr>
                <w:p w14:paraId="55EFFE7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senza commettere</w:t>
                  </w:r>
                </w:p>
                <w:p w14:paraId="7302A9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errori sostanziali</w:t>
                  </w:r>
                </w:p>
                <w:p w14:paraId="4824AE2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semplice ma corretto</w:t>
                  </w:r>
                </w:p>
                <w:p w14:paraId="423B0D2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Sa individuare elementi e relazioni con</w:t>
                  </w:r>
                </w:p>
                <w:p w14:paraId="6E736C7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sufficiente correttezza</w:t>
                  </w:r>
                </w:p>
              </w:tc>
              <w:tc>
                <w:tcPr>
                  <w:tcW w:w="1868" w:type="pct"/>
                </w:tcPr>
                <w:p w14:paraId="5D1554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autonomo le</w:t>
                  </w:r>
                </w:p>
                <w:p w14:paraId="165FECF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situazioni nuove ma semplici.</w:t>
                  </w:r>
                </w:p>
              </w:tc>
            </w:tr>
            <w:tr w:rsidR="00CE4D8F" w:rsidRPr="001D07C0" w14:paraId="39F21C8F" w14:textId="77777777" w:rsidTr="00297188">
              <w:tc>
                <w:tcPr>
                  <w:tcW w:w="403" w:type="pct"/>
                </w:tcPr>
                <w:p w14:paraId="2FAA0A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7</w:t>
                  </w:r>
                </w:p>
              </w:tc>
              <w:tc>
                <w:tcPr>
                  <w:tcW w:w="1159" w:type="pct"/>
                </w:tcPr>
                <w:p w14:paraId="296AFC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se</w:t>
                  </w:r>
                </w:p>
                <w:p w14:paraId="087705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guidato sa</w:t>
                  </w:r>
                </w:p>
                <w:p w14:paraId="592DA39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approfondire</w:t>
                  </w:r>
                </w:p>
              </w:tc>
              <w:tc>
                <w:tcPr>
                  <w:tcW w:w="1570" w:type="pct"/>
                </w:tcPr>
                <w:p w14:paraId="46E981D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0725FDF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 ma con imperfezioni</w:t>
                  </w:r>
                </w:p>
                <w:p w14:paraId="578D2B7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linguisticamente</w:t>
                  </w:r>
                </w:p>
                <w:p w14:paraId="5DCA928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appropriato.</w:t>
                  </w:r>
                </w:p>
                <w:p w14:paraId="3F636A3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complete e coerenti</w:t>
                  </w:r>
                </w:p>
              </w:tc>
              <w:tc>
                <w:tcPr>
                  <w:tcW w:w="1868" w:type="pct"/>
                </w:tcPr>
                <w:p w14:paraId="63EF2D9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le</w:t>
                  </w:r>
                </w:p>
                <w:p w14:paraId="69B45FE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le</w:t>
                  </w:r>
                </w:p>
                <w:p w14:paraId="47D10D2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situazioni nuove in modo accettabile</w:t>
                  </w:r>
                </w:p>
              </w:tc>
            </w:tr>
            <w:tr w:rsidR="00CE4D8F" w:rsidRPr="001D07C0" w14:paraId="0648E96F" w14:textId="77777777" w:rsidTr="00297188">
              <w:tc>
                <w:tcPr>
                  <w:tcW w:w="403" w:type="pct"/>
                </w:tcPr>
                <w:p w14:paraId="183E64C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8</w:t>
                  </w:r>
                </w:p>
              </w:tc>
              <w:tc>
                <w:tcPr>
                  <w:tcW w:w="1159" w:type="pct"/>
                </w:tcPr>
                <w:p w14:paraId="2CADF7E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con</w:t>
                  </w:r>
                </w:p>
                <w:p w14:paraId="290CDE5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qualche</w:t>
                  </w:r>
                </w:p>
                <w:p w14:paraId="6DBAA5F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approfondimento</w:t>
                  </w:r>
                </w:p>
                <w:p w14:paraId="2C7EDA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w:t>
                  </w:r>
                </w:p>
              </w:tc>
              <w:tc>
                <w:tcPr>
                  <w:tcW w:w="1570" w:type="pct"/>
                </w:tcPr>
                <w:p w14:paraId="199D39C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3FBF37F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w:t>
                  </w:r>
                </w:p>
                <w:p w14:paraId="25D254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con proprietà</w:t>
                  </w:r>
                </w:p>
                <w:p w14:paraId="10F6CF1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linguistica</w:t>
                  </w:r>
                </w:p>
                <w:p w14:paraId="6773E69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corrette; coglie implicazioni;</w:t>
                  </w:r>
                </w:p>
                <w:p w14:paraId="6462405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individua relazioni in modo completo</w:t>
                  </w:r>
                </w:p>
              </w:tc>
              <w:tc>
                <w:tcPr>
                  <w:tcW w:w="1868" w:type="pct"/>
                </w:tcPr>
                <w:p w14:paraId="284C26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0C641F66" w14:textId="0827A63A" w:rsidR="00CE4D8F" w:rsidRPr="001D07C0" w:rsidRDefault="000668FA" w:rsidP="00D82BCA">
                  <w:pPr>
                    <w:pStyle w:val="Nessunaspaziatura"/>
                    <w:jc w:val="both"/>
                    <w:rPr>
                      <w:rFonts w:ascii="Times New Roman" w:hAnsi="Times New Roman"/>
                    </w:rPr>
                  </w:pPr>
                  <w:r>
                    <w:rPr>
                      <w:rFonts w:ascii="Times New Roman" w:hAnsi="Times New Roman"/>
                    </w:rPr>
                    <w:t>c</w:t>
                  </w:r>
                  <w:r w:rsidR="00CE4D8F" w:rsidRPr="001D07C0">
                    <w:rPr>
                      <w:rFonts w:ascii="Times New Roman" w:hAnsi="Times New Roman"/>
                    </w:rPr>
                    <w:t>ompleto le informazioni.</w:t>
                  </w:r>
                </w:p>
                <w:p w14:paraId="78153DB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 in</w:t>
                  </w:r>
                </w:p>
                <w:p w14:paraId="61EE19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modo autonomo</w:t>
                  </w:r>
                </w:p>
              </w:tc>
            </w:tr>
            <w:tr w:rsidR="00CE4D8F" w:rsidRPr="001D07C0" w14:paraId="64B403B4" w14:textId="77777777" w:rsidTr="00297188">
              <w:tc>
                <w:tcPr>
                  <w:tcW w:w="403" w:type="pct"/>
                </w:tcPr>
                <w:p w14:paraId="362FF42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9</w:t>
                  </w:r>
                </w:p>
              </w:tc>
              <w:tc>
                <w:tcPr>
                  <w:tcW w:w="1159" w:type="pct"/>
                </w:tcPr>
                <w:p w14:paraId="68B587A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w:t>
                  </w:r>
                </w:p>
                <w:p w14:paraId="172200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E7C679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articolate e con</w:t>
                  </w:r>
                </w:p>
                <w:p w14:paraId="559DAB3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approfondimenti</w:t>
                  </w:r>
                </w:p>
                <w:p w14:paraId="1CBE6E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autonomi</w:t>
                  </w:r>
                </w:p>
              </w:tc>
              <w:tc>
                <w:tcPr>
                  <w:tcW w:w="1570" w:type="pct"/>
                </w:tcPr>
                <w:p w14:paraId="5093488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3D51E51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09CD935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e utilizza i linguaggi</w:t>
                  </w:r>
                </w:p>
                <w:p w14:paraId="2E9A6C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specifici.</w:t>
                  </w:r>
                </w:p>
                <w:p w14:paraId="753FCE5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e individua correlazioni precise</w:t>
                  </w:r>
                </w:p>
              </w:tc>
              <w:tc>
                <w:tcPr>
                  <w:tcW w:w="1868" w:type="pct"/>
                </w:tcPr>
                <w:p w14:paraId="2BDCF4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56A5FB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38BFC52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FFBA9F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 in modo autonomo</w:t>
                  </w:r>
                </w:p>
              </w:tc>
            </w:tr>
            <w:tr w:rsidR="00CE4D8F" w:rsidRPr="001D07C0" w14:paraId="4F6FBB54" w14:textId="77777777" w:rsidTr="00297188">
              <w:tc>
                <w:tcPr>
                  <w:tcW w:w="403" w:type="pct"/>
                </w:tcPr>
                <w:p w14:paraId="68FEF93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18AB91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8EFBE5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 ed</w:t>
                  </w:r>
                </w:p>
                <w:p w14:paraId="70658F4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ampliate in modo</w:t>
                  </w:r>
                </w:p>
                <w:p w14:paraId="033787A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del tutto</w:t>
                  </w:r>
                </w:p>
                <w:p w14:paraId="045C66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personale</w:t>
                  </w:r>
                </w:p>
              </w:tc>
              <w:tc>
                <w:tcPr>
                  <w:tcW w:w="1570" w:type="pct"/>
                </w:tcPr>
                <w:p w14:paraId="67E7D6C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442732C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2ED2CF9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utilizzando un lessico</w:t>
                  </w:r>
                </w:p>
                <w:p w14:paraId="68726D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ricco ed appropriato</w:t>
                  </w:r>
                </w:p>
                <w:p w14:paraId="08D366B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anche su</w:t>
                  </w:r>
                </w:p>
                <w:p w14:paraId="311733C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problematiche complesse e trova da solo soluzioni migliorative ed originali</w:t>
                  </w:r>
                </w:p>
              </w:tc>
              <w:tc>
                <w:tcPr>
                  <w:tcW w:w="1868" w:type="pct"/>
                </w:tcPr>
                <w:p w14:paraId="6229F1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7E22624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0822745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CD659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w:t>
                  </w:r>
                </w:p>
                <w:p w14:paraId="363CA41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con la massima responsabilità ed autonomia</w:t>
                  </w:r>
                  <w:r w:rsidR="00D82BCA" w:rsidRPr="001D07C0">
                    <w:rPr>
                      <w:rFonts w:ascii="Times New Roman" w:hAnsi="Times New Roman"/>
                    </w:rPr>
                    <w:t>.</w:t>
                  </w:r>
                </w:p>
              </w:tc>
            </w:tr>
          </w:tbl>
          <w:p w14:paraId="0C726F78" w14:textId="03CFBACC" w:rsidR="00CE4D8F" w:rsidRDefault="00CE4D8F" w:rsidP="00D82BCA">
            <w:pPr>
              <w:jc w:val="both"/>
              <w:rPr>
                <w:rFonts w:ascii="Times New Roman" w:hAnsi="Times New Roman" w:cs="Times New Roman"/>
                <w:b/>
                <w:sz w:val="20"/>
                <w:szCs w:val="20"/>
              </w:rPr>
            </w:pPr>
          </w:p>
          <w:p w14:paraId="533DCBBF" w14:textId="04BE3B9A" w:rsidR="00256ECE" w:rsidRDefault="00256ECE" w:rsidP="00D82BCA">
            <w:pPr>
              <w:jc w:val="both"/>
              <w:rPr>
                <w:rFonts w:ascii="Times New Roman" w:hAnsi="Times New Roman" w:cs="Times New Roman"/>
                <w:b/>
                <w:sz w:val="20"/>
                <w:szCs w:val="20"/>
              </w:rPr>
            </w:pPr>
          </w:p>
          <w:p w14:paraId="110134ED" w14:textId="77777777" w:rsidR="00256ECE" w:rsidRPr="001D07C0" w:rsidRDefault="00256ECE" w:rsidP="00D82BCA">
            <w:pPr>
              <w:jc w:val="both"/>
              <w:rPr>
                <w:rFonts w:ascii="Times New Roman" w:hAnsi="Times New Roman" w:cs="Times New Roman"/>
                <w:b/>
                <w:sz w:val="20"/>
                <w:szCs w:val="20"/>
              </w:rPr>
            </w:pPr>
          </w:p>
          <w:p w14:paraId="4AE65ADB" w14:textId="35BA5C6A" w:rsidR="009707A3" w:rsidRPr="00A51772" w:rsidRDefault="002D7669" w:rsidP="002D7669">
            <w:pPr>
              <w:contextualSpacing/>
              <w:jc w:val="center"/>
              <w:rPr>
                <w:rFonts w:ascii="Times New Roman" w:eastAsia="Times New Roman" w:hAnsi="Times New Roman" w:cs="Times New Roman"/>
                <w:b/>
              </w:rPr>
            </w:pPr>
            <w:r w:rsidRPr="00A51772">
              <w:rPr>
                <w:rFonts w:ascii="Times New Roman" w:eastAsia="Times New Roman" w:hAnsi="Times New Roman" w:cs="Times New Roman"/>
                <w:b/>
              </w:rPr>
              <w:t>12.3</w:t>
            </w:r>
            <w:r w:rsidR="002970FF" w:rsidRPr="00A51772">
              <w:rPr>
                <w:rFonts w:ascii="Times New Roman" w:eastAsia="Times New Roman" w:hAnsi="Times New Roman" w:cs="Times New Roman"/>
                <w:b/>
              </w:rPr>
              <w:t xml:space="preserve"> </w:t>
            </w:r>
            <w:r w:rsidR="007630B1" w:rsidRPr="00A51772">
              <w:rPr>
                <w:rFonts w:ascii="Times New Roman" w:eastAsia="Times New Roman" w:hAnsi="Times New Roman" w:cs="Times New Roman"/>
                <w:b/>
              </w:rPr>
              <w:t>Attribuzione dei crediti</w:t>
            </w:r>
            <w:r w:rsidR="009707A3" w:rsidRPr="00A51772">
              <w:t xml:space="preserve"> </w:t>
            </w:r>
          </w:p>
          <w:p w14:paraId="36802464" w14:textId="6E53E4E1" w:rsidR="00E41AA9" w:rsidRPr="00A51772" w:rsidRDefault="00E41AA9" w:rsidP="00E41AA9">
            <w:pPr>
              <w:pStyle w:val="Default"/>
              <w:rPr>
                <w:color w:val="auto"/>
              </w:rPr>
            </w:pPr>
          </w:p>
          <w:p w14:paraId="03A49865" w14:textId="227CDAE1" w:rsidR="00E055FA" w:rsidRPr="009B1A7E" w:rsidRDefault="00E055FA" w:rsidP="00E055FA">
            <w:pPr>
              <w:pStyle w:val="Default"/>
              <w:jc w:val="both"/>
              <w:rPr>
                <w:rFonts w:ascii="Cambria" w:hAnsi="Cambria" w:cs="Times New Roman"/>
                <w:noProof/>
                <w:color w:val="auto"/>
                <w:lang w:val="fr-FR"/>
              </w:rPr>
            </w:pPr>
            <w:r w:rsidRPr="009B1A7E">
              <w:rPr>
                <w:rFonts w:ascii="Cambria" w:hAnsi="Cambria" w:cs="Times New Roman"/>
                <w:noProof/>
                <w:color w:val="auto"/>
                <w:lang w:val="fr-FR"/>
              </w:rPr>
              <w:t xml:space="preserve">Come previsto dall’art. 11, comma 1, </w:t>
            </w:r>
            <w:r w:rsidR="00F405FD">
              <w:rPr>
                <w:rFonts w:ascii="Cambria" w:hAnsi="Cambria" w:cs="Times New Roman"/>
                <w:noProof/>
                <w:color w:val="auto"/>
                <w:lang w:val="fr-FR"/>
              </w:rPr>
              <w:t>dell’Ordinanza Ministeriale n</w:t>
            </w:r>
            <w:r w:rsidR="00F405FD" w:rsidRPr="00572995">
              <w:rPr>
                <w:rFonts w:ascii="Cambria" w:hAnsi="Cambria" w:cs="Times New Roman"/>
                <w:noProof/>
                <w:color w:val="auto"/>
                <w:lang w:val="fr-FR"/>
              </w:rPr>
              <w:t>. 55 del 22 marzo</w:t>
            </w:r>
            <w:r w:rsidR="00F405FD">
              <w:rPr>
                <w:rFonts w:ascii="Cambria" w:hAnsi="Cambria" w:cs="Times New Roman"/>
                <w:noProof/>
                <w:color w:val="auto"/>
                <w:lang w:val="fr-FR"/>
              </w:rPr>
              <w:t xml:space="preserve"> 2024</w:t>
            </w:r>
            <w:r w:rsidRPr="009B1A7E">
              <w:rPr>
                <w:rFonts w:ascii="Cambria" w:hAnsi="Cambria" w:cs="Times New Roman"/>
                <w:noProof/>
                <w:color w:val="auto"/>
                <w:lang w:val="fr-FR"/>
              </w:rPr>
              <w:t xml:space="preserve">, per il corrente anno scolastico il credito scolastico è attribuito fino a un massimo di quaranta punti, di cui </w:t>
            </w:r>
            <w:r>
              <w:rPr>
                <w:rFonts w:ascii="Cambria" w:hAnsi="Cambria" w:cs="Times New Roman"/>
                <w:noProof/>
                <w:color w:val="auto"/>
                <w:lang w:val="fr-FR"/>
              </w:rPr>
              <w:t>dodici</w:t>
            </w:r>
            <w:r w:rsidRPr="009B1A7E">
              <w:rPr>
                <w:rFonts w:ascii="Cambria" w:hAnsi="Cambria" w:cs="Times New Roman"/>
                <w:noProof/>
                <w:color w:val="auto"/>
                <w:lang w:val="fr-FR"/>
              </w:rPr>
              <w:t xml:space="preserve"> per il terzo anno, </w:t>
            </w:r>
            <w:r>
              <w:rPr>
                <w:rFonts w:ascii="Cambria" w:hAnsi="Cambria" w:cs="Times New Roman"/>
                <w:noProof/>
                <w:color w:val="auto"/>
                <w:lang w:val="fr-FR"/>
              </w:rPr>
              <w:t>tredici</w:t>
            </w:r>
            <w:r w:rsidRPr="009B1A7E">
              <w:rPr>
                <w:rFonts w:ascii="Cambria" w:hAnsi="Cambria" w:cs="Times New Roman"/>
                <w:noProof/>
                <w:color w:val="auto"/>
                <w:lang w:val="fr-FR"/>
              </w:rPr>
              <w:t xml:space="preserve"> per il quarto anno e quindici per il quinto anno. I consigli di </w:t>
            </w:r>
            <w:r>
              <w:rPr>
                <w:rFonts w:ascii="Cambria" w:hAnsi="Cambria" w:cs="Times New Roman"/>
                <w:noProof/>
                <w:color w:val="auto"/>
                <w:lang w:val="fr-FR"/>
              </w:rPr>
              <w:t xml:space="preserve">classe attribuiscono il credito, </w:t>
            </w:r>
            <w:r w:rsidRPr="009B1A7E">
              <w:rPr>
                <w:rFonts w:ascii="Cambria" w:hAnsi="Cambria" w:cs="Times New Roman"/>
                <w:noProof/>
                <w:color w:val="auto"/>
                <w:lang w:val="fr-FR"/>
              </w:rPr>
              <w:t>sulla base della tabella di cui all’allegato A al d. lgs. 62/2017</w:t>
            </w:r>
          </w:p>
          <w:p w14:paraId="15AC0766" w14:textId="77777777" w:rsidR="00E055FA" w:rsidRDefault="00E055FA" w:rsidP="00AE2880">
            <w:pPr>
              <w:jc w:val="both"/>
              <w:rPr>
                <w:rFonts w:cs="Garamond"/>
                <w:noProof w:val="0"/>
                <w:sz w:val="23"/>
                <w:szCs w:val="23"/>
                <w:lang w:val="it-IT"/>
              </w:rPr>
            </w:pPr>
          </w:p>
          <w:p w14:paraId="652E694C" w14:textId="77777777" w:rsidR="00AE2880" w:rsidRPr="007630B1" w:rsidRDefault="00AE2880" w:rsidP="007630B1">
            <w:pPr>
              <w:rPr>
                <w:rFonts w:ascii="Cambria" w:eastAsia="Times New Roman" w:hAnsi="Cambria" w:cs="Times New Roman"/>
              </w:rPr>
            </w:pPr>
          </w:p>
          <w:p w14:paraId="799321E5" w14:textId="68D421F2" w:rsidR="007630B1" w:rsidRPr="007630B1" w:rsidRDefault="00790184" w:rsidP="007630B1">
            <w:pPr>
              <w:ind w:left="3"/>
              <w:contextualSpacing/>
              <w:jc w:val="both"/>
              <w:rPr>
                <w:rFonts w:ascii="Cambria" w:eastAsia="Times New Roman" w:hAnsi="Cambria" w:cs="Times New Roman"/>
                <w:b/>
                <w:bCs/>
              </w:rPr>
            </w:pPr>
            <w:r>
              <w:rPr>
                <w:rFonts w:ascii="Cambria" w:eastAsia="Times New Roman" w:hAnsi="Cambria" w:cs="Times New Roman"/>
                <w:b/>
                <w:bCs/>
              </w:rPr>
              <w:t>Tabella A</w:t>
            </w:r>
            <w:r w:rsidR="007630B1" w:rsidRPr="007630B1">
              <w:rPr>
                <w:rFonts w:ascii="Cambria" w:eastAsia="Times New Roman" w:hAnsi="Cambria" w:cs="Times New Roman"/>
                <w:b/>
                <w:bCs/>
              </w:rPr>
              <w:t xml:space="preserve"> - Attr</w:t>
            </w:r>
            <w:r>
              <w:rPr>
                <w:rFonts w:ascii="Cambria" w:eastAsia="Times New Roman" w:hAnsi="Cambria" w:cs="Times New Roman"/>
                <w:b/>
                <w:bCs/>
              </w:rPr>
              <w:t>ibuzione credito scolastico come da D. Lgs 62 del 2017</w:t>
            </w:r>
          </w:p>
          <w:p w14:paraId="1C885716" w14:textId="77777777" w:rsidR="007630B1" w:rsidRPr="007630B1" w:rsidRDefault="007630B1" w:rsidP="007630B1">
            <w:pPr>
              <w:rPr>
                <w:rFonts w:ascii="Cambria" w:eastAsia="Times New Roman" w:hAnsi="Cambria" w:cs="Times New Roman"/>
                <w:b/>
                <w:bCs/>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790184" w:rsidRPr="007630B1" w14:paraId="3E74D929"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581BB70" w14:textId="77777777" w:rsidR="00790184" w:rsidRPr="007630B1" w:rsidRDefault="00790184" w:rsidP="007630B1">
                  <w:pPr>
                    <w:rPr>
                      <w:rFonts w:ascii="Cambria" w:eastAsia="Times New Roman" w:hAnsi="Cambria"/>
                      <w:b/>
                      <w:bCs/>
                    </w:rPr>
                  </w:pPr>
                  <w:r w:rsidRPr="007630B1">
                    <w:rPr>
                      <w:rFonts w:ascii="Cambria" w:eastAsia="Times New Roman" w:hAnsi="Cambria"/>
                      <w:b/>
                      <w:bCs/>
                    </w:rPr>
                    <w:t>Media dei voti</w:t>
                  </w:r>
                </w:p>
              </w:tc>
              <w:tc>
                <w:tcPr>
                  <w:tcW w:w="2410" w:type="dxa"/>
                  <w:tcBorders>
                    <w:top w:val="single" w:sz="4" w:space="0" w:color="auto"/>
                    <w:left w:val="single" w:sz="4" w:space="0" w:color="auto"/>
                    <w:bottom w:val="single" w:sz="4" w:space="0" w:color="auto"/>
                    <w:right w:val="single" w:sz="4" w:space="0" w:color="auto"/>
                  </w:tcBorders>
                </w:tcPr>
                <w:p w14:paraId="1BDB8156" w14:textId="77777777" w:rsidR="00981F87"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256CE748" w14:textId="4EFD7238" w:rsidR="00790184" w:rsidRPr="007630B1" w:rsidRDefault="00790184" w:rsidP="00790184">
                  <w:pPr>
                    <w:rPr>
                      <w:rFonts w:ascii="Cambria" w:eastAsia="Times New Roman" w:hAnsi="Cambria"/>
                      <w:b/>
                      <w:bCs/>
                    </w:rPr>
                  </w:pPr>
                  <w:r>
                    <w:rPr>
                      <w:rFonts w:ascii="Cambria" w:eastAsia="Times New Roman" w:hAnsi="Cambria"/>
                      <w:b/>
                      <w:bCs/>
                    </w:rPr>
                    <w:t>III anno</w:t>
                  </w:r>
                </w:p>
                <w:p w14:paraId="316D99C4" w14:textId="77777777" w:rsidR="00790184" w:rsidRPr="007630B1" w:rsidRDefault="00790184" w:rsidP="007630B1">
                  <w:pPr>
                    <w:rPr>
                      <w:rFonts w:ascii="Cambria" w:eastAsia="Times New Roman" w:hAnsi="Cambria"/>
                      <w:b/>
                      <w:bCs/>
                    </w:rPr>
                  </w:pPr>
                </w:p>
              </w:tc>
              <w:tc>
                <w:tcPr>
                  <w:tcW w:w="2268" w:type="dxa"/>
                  <w:tcBorders>
                    <w:top w:val="single" w:sz="4" w:space="0" w:color="auto"/>
                    <w:left w:val="single" w:sz="4" w:space="0" w:color="auto"/>
                    <w:bottom w:val="single" w:sz="4" w:space="0" w:color="auto"/>
                    <w:right w:val="single" w:sz="4" w:space="0" w:color="auto"/>
                  </w:tcBorders>
                </w:tcPr>
                <w:p w14:paraId="3BE768D0"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5DF18840" w14:textId="37ACC7DC" w:rsidR="00790184" w:rsidRPr="007630B1" w:rsidRDefault="00790184" w:rsidP="00790184">
                  <w:pPr>
                    <w:rPr>
                      <w:rFonts w:ascii="Cambria" w:eastAsia="Times New Roman" w:hAnsi="Cambria"/>
                      <w:b/>
                      <w:bCs/>
                    </w:rPr>
                  </w:pPr>
                  <w:r>
                    <w:rPr>
                      <w:rFonts w:ascii="Cambria" w:eastAsia="Times New Roman" w:hAnsi="Cambria"/>
                      <w:b/>
                      <w:bCs/>
                    </w:rPr>
                    <w:t>IV anno</w:t>
                  </w:r>
                </w:p>
                <w:p w14:paraId="41E29997" w14:textId="50B456AA" w:rsidR="00790184" w:rsidRPr="007630B1" w:rsidRDefault="00790184" w:rsidP="007630B1">
                  <w:pPr>
                    <w:rPr>
                      <w:rFonts w:ascii="Cambria" w:eastAsia="Times New Roman" w:hAnsi="Cambria"/>
                      <w:b/>
                      <w:bCs/>
                    </w:rPr>
                  </w:pPr>
                </w:p>
              </w:tc>
              <w:tc>
                <w:tcPr>
                  <w:tcW w:w="2552" w:type="dxa"/>
                  <w:tcBorders>
                    <w:top w:val="single" w:sz="4" w:space="0" w:color="auto"/>
                    <w:left w:val="single" w:sz="4" w:space="0" w:color="auto"/>
                    <w:bottom w:val="single" w:sz="4" w:space="0" w:color="auto"/>
                    <w:right w:val="single" w:sz="4" w:space="0" w:color="auto"/>
                  </w:tcBorders>
                </w:tcPr>
                <w:p w14:paraId="7A7C03A8"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1604E9F3" w14:textId="13CDDE59" w:rsidR="00790184" w:rsidRPr="007630B1" w:rsidRDefault="00790184" w:rsidP="00790184">
                  <w:pPr>
                    <w:rPr>
                      <w:rFonts w:ascii="Cambria" w:eastAsia="Times New Roman" w:hAnsi="Cambria"/>
                      <w:b/>
                      <w:bCs/>
                    </w:rPr>
                  </w:pPr>
                  <w:r>
                    <w:rPr>
                      <w:rFonts w:ascii="Cambria" w:eastAsia="Times New Roman" w:hAnsi="Cambria"/>
                      <w:b/>
                      <w:bCs/>
                    </w:rPr>
                    <w:t>V anno</w:t>
                  </w:r>
                </w:p>
                <w:p w14:paraId="282F6CFC" w14:textId="77777777" w:rsidR="00790184" w:rsidRPr="007630B1" w:rsidRDefault="00790184" w:rsidP="007630B1">
                  <w:pPr>
                    <w:rPr>
                      <w:b/>
                      <w:bCs/>
                    </w:rPr>
                  </w:pPr>
                </w:p>
              </w:tc>
            </w:tr>
            <w:tr w:rsidR="00790184" w:rsidRPr="007630B1" w14:paraId="1EFEE1E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23BBDD07" w14:textId="77777777" w:rsidR="00790184" w:rsidRPr="007630B1" w:rsidRDefault="00790184" w:rsidP="007630B1">
                  <w:pPr>
                    <w:jc w:val="center"/>
                    <w:rPr>
                      <w:rFonts w:ascii="Cambria" w:eastAsia="Times New Roman" w:hAnsi="Cambria"/>
                    </w:rPr>
                  </w:pPr>
                  <w:r w:rsidRPr="007630B1">
                    <w:rPr>
                      <w:rFonts w:ascii="Cambria" w:eastAsia="Times New Roman" w:hAnsi="Cambria"/>
                    </w:rPr>
                    <w:t>M &lt; 6</w:t>
                  </w:r>
                </w:p>
              </w:tc>
              <w:tc>
                <w:tcPr>
                  <w:tcW w:w="2410" w:type="dxa"/>
                  <w:tcBorders>
                    <w:top w:val="single" w:sz="4" w:space="0" w:color="auto"/>
                    <w:left w:val="single" w:sz="4" w:space="0" w:color="auto"/>
                    <w:bottom w:val="single" w:sz="4" w:space="0" w:color="auto"/>
                    <w:right w:val="single" w:sz="4" w:space="0" w:color="auto"/>
                  </w:tcBorders>
                </w:tcPr>
                <w:p w14:paraId="1DA3D042" w14:textId="5BD7B367" w:rsidR="00790184" w:rsidRPr="007630B1" w:rsidRDefault="00790184" w:rsidP="007630B1">
                  <w:pPr>
                    <w:jc w:val="center"/>
                    <w:rPr>
                      <w:rFonts w:ascii="Cambria" w:eastAsia="Times New Roman" w:hAnsi="Cambria"/>
                    </w:rPr>
                  </w:pPr>
                  <w:r>
                    <w:rPr>
                      <w:rFonts w:ascii="Cambria" w:eastAsia="Times New Roman" w:hAnsi="Cambria"/>
                    </w:rPr>
                    <w:t>-</w:t>
                  </w:r>
                </w:p>
              </w:tc>
              <w:tc>
                <w:tcPr>
                  <w:tcW w:w="2268" w:type="dxa"/>
                  <w:tcBorders>
                    <w:top w:val="single" w:sz="4" w:space="0" w:color="auto"/>
                    <w:left w:val="single" w:sz="4" w:space="0" w:color="auto"/>
                    <w:bottom w:val="single" w:sz="4" w:space="0" w:color="auto"/>
                    <w:right w:val="single" w:sz="4" w:space="0" w:color="auto"/>
                  </w:tcBorders>
                </w:tcPr>
                <w:p w14:paraId="68818BC6" w14:textId="36CF56D0" w:rsidR="00790184" w:rsidRPr="007630B1" w:rsidRDefault="00790184" w:rsidP="007630B1">
                  <w:pPr>
                    <w:jc w:val="center"/>
                    <w:rPr>
                      <w:rFonts w:ascii="Cambria" w:eastAsia="Times New Roman" w:hAnsi="Cambria"/>
                    </w:rPr>
                  </w:pPr>
                  <w:r>
                    <w:rPr>
                      <w:rFonts w:ascii="Cambria" w:eastAsia="Times New Roman" w:hAnsi="Cambria"/>
                    </w:rPr>
                    <w:t>-</w:t>
                  </w:r>
                </w:p>
              </w:tc>
              <w:tc>
                <w:tcPr>
                  <w:tcW w:w="2552" w:type="dxa"/>
                  <w:tcBorders>
                    <w:top w:val="single" w:sz="4" w:space="0" w:color="auto"/>
                    <w:left w:val="single" w:sz="4" w:space="0" w:color="auto"/>
                    <w:bottom w:val="single" w:sz="4" w:space="0" w:color="auto"/>
                    <w:right w:val="single" w:sz="4" w:space="0" w:color="auto"/>
                  </w:tcBorders>
                  <w:hideMark/>
                </w:tcPr>
                <w:p w14:paraId="791B14EE" w14:textId="6EB163CA" w:rsidR="00790184" w:rsidRPr="007630B1" w:rsidRDefault="00790184" w:rsidP="007630B1">
                  <w:pPr>
                    <w:jc w:val="center"/>
                    <w:rPr>
                      <w:rFonts w:ascii="Cambria" w:eastAsia="Times New Roman" w:hAnsi="Cambria"/>
                    </w:rPr>
                  </w:pPr>
                  <w:r>
                    <w:rPr>
                      <w:rFonts w:ascii="Cambria" w:eastAsia="Times New Roman" w:hAnsi="Cambria"/>
                    </w:rPr>
                    <w:t>7-8</w:t>
                  </w:r>
                </w:p>
              </w:tc>
            </w:tr>
            <w:tr w:rsidR="00790184" w:rsidRPr="007630B1" w14:paraId="0753DC58"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32E177E" w14:textId="77777777" w:rsidR="00790184" w:rsidRPr="007630B1" w:rsidRDefault="00790184" w:rsidP="007630B1">
                  <w:pPr>
                    <w:jc w:val="center"/>
                    <w:rPr>
                      <w:rFonts w:ascii="Cambria" w:eastAsia="Times New Roman" w:hAnsi="Cambria"/>
                    </w:rPr>
                  </w:pPr>
                  <w:r w:rsidRPr="007630B1">
                    <w:rPr>
                      <w:rFonts w:ascii="Cambria" w:eastAsia="Times New Roman" w:hAnsi="Cambria"/>
                    </w:rPr>
                    <w:t>M = 6</w:t>
                  </w:r>
                </w:p>
              </w:tc>
              <w:tc>
                <w:tcPr>
                  <w:tcW w:w="2410" w:type="dxa"/>
                  <w:tcBorders>
                    <w:top w:val="single" w:sz="4" w:space="0" w:color="auto"/>
                    <w:left w:val="single" w:sz="4" w:space="0" w:color="auto"/>
                    <w:bottom w:val="single" w:sz="4" w:space="0" w:color="auto"/>
                    <w:right w:val="single" w:sz="4" w:space="0" w:color="auto"/>
                  </w:tcBorders>
                </w:tcPr>
                <w:p w14:paraId="33B495C3" w14:textId="129E4428" w:rsidR="00790184" w:rsidRPr="007630B1" w:rsidRDefault="00790184" w:rsidP="007630B1">
                  <w:pPr>
                    <w:jc w:val="center"/>
                    <w:rPr>
                      <w:rFonts w:ascii="Cambria" w:eastAsia="Times New Roman" w:hAnsi="Cambria"/>
                    </w:rPr>
                  </w:pPr>
                  <w:r>
                    <w:rPr>
                      <w:rFonts w:ascii="Cambria" w:eastAsia="Times New Roman" w:hAnsi="Cambria"/>
                    </w:rPr>
                    <w:t>7-8</w:t>
                  </w:r>
                </w:p>
              </w:tc>
              <w:tc>
                <w:tcPr>
                  <w:tcW w:w="2268" w:type="dxa"/>
                  <w:tcBorders>
                    <w:top w:val="single" w:sz="4" w:space="0" w:color="auto"/>
                    <w:left w:val="single" w:sz="4" w:space="0" w:color="auto"/>
                    <w:bottom w:val="single" w:sz="4" w:space="0" w:color="auto"/>
                    <w:right w:val="single" w:sz="4" w:space="0" w:color="auto"/>
                  </w:tcBorders>
                </w:tcPr>
                <w:p w14:paraId="31CF12CC" w14:textId="4B422BB9" w:rsidR="00790184" w:rsidRPr="007630B1" w:rsidRDefault="00790184" w:rsidP="007630B1">
                  <w:pPr>
                    <w:jc w:val="center"/>
                    <w:rPr>
                      <w:rFonts w:ascii="Cambria" w:eastAsia="Times New Roman" w:hAnsi="Cambria"/>
                    </w:rPr>
                  </w:pPr>
                  <w:r>
                    <w:rPr>
                      <w:rFonts w:ascii="Cambria" w:eastAsia="Times New Roman" w:hAnsi="Cambria"/>
                    </w:rPr>
                    <w:t>8-9</w:t>
                  </w:r>
                </w:p>
              </w:tc>
              <w:tc>
                <w:tcPr>
                  <w:tcW w:w="2552" w:type="dxa"/>
                  <w:tcBorders>
                    <w:top w:val="single" w:sz="4" w:space="0" w:color="auto"/>
                    <w:left w:val="single" w:sz="4" w:space="0" w:color="auto"/>
                    <w:bottom w:val="single" w:sz="4" w:space="0" w:color="auto"/>
                    <w:right w:val="single" w:sz="4" w:space="0" w:color="auto"/>
                  </w:tcBorders>
                  <w:hideMark/>
                </w:tcPr>
                <w:p w14:paraId="0A4800D0" w14:textId="66289674" w:rsidR="00790184" w:rsidRPr="007630B1" w:rsidRDefault="00790184" w:rsidP="007630B1">
                  <w:pPr>
                    <w:jc w:val="center"/>
                    <w:rPr>
                      <w:rFonts w:ascii="Cambria" w:eastAsia="Times New Roman" w:hAnsi="Cambria"/>
                    </w:rPr>
                  </w:pPr>
                  <w:r>
                    <w:rPr>
                      <w:rFonts w:ascii="Cambria" w:eastAsia="Times New Roman" w:hAnsi="Cambria"/>
                    </w:rPr>
                    <w:t>9-10</w:t>
                  </w:r>
                </w:p>
              </w:tc>
            </w:tr>
            <w:tr w:rsidR="00790184" w:rsidRPr="007630B1" w14:paraId="57931F7F"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738D8F6" w14:textId="77777777" w:rsidR="00790184" w:rsidRPr="007630B1" w:rsidRDefault="00790184" w:rsidP="007630B1">
                  <w:pPr>
                    <w:jc w:val="center"/>
                    <w:rPr>
                      <w:rFonts w:ascii="Cambria" w:eastAsia="Times New Roman" w:hAnsi="Cambria"/>
                    </w:rPr>
                  </w:pPr>
                  <w:r w:rsidRPr="007630B1">
                    <w:rPr>
                      <w:rFonts w:ascii="Cambria" w:eastAsia="Times New Roman" w:hAnsi="Cambria"/>
                    </w:rPr>
                    <w:t>6&lt; M ≤ 7</w:t>
                  </w:r>
                </w:p>
              </w:tc>
              <w:tc>
                <w:tcPr>
                  <w:tcW w:w="2410" w:type="dxa"/>
                  <w:tcBorders>
                    <w:top w:val="single" w:sz="4" w:space="0" w:color="auto"/>
                    <w:left w:val="single" w:sz="4" w:space="0" w:color="auto"/>
                    <w:bottom w:val="single" w:sz="4" w:space="0" w:color="auto"/>
                    <w:right w:val="single" w:sz="4" w:space="0" w:color="auto"/>
                  </w:tcBorders>
                </w:tcPr>
                <w:p w14:paraId="4AD78F0F" w14:textId="5CA96C73" w:rsidR="00790184" w:rsidRPr="007630B1" w:rsidRDefault="00790184" w:rsidP="007630B1">
                  <w:pPr>
                    <w:jc w:val="center"/>
                    <w:rPr>
                      <w:rFonts w:ascii="Cambria" w:eastAsia="Times New Roman" w:hAnsi="Cambria"/>
                    </w:rPr>
                  </w:pPr>
                  <w:r>
                    <w:rPr>
                      <w:rFonts w:ascii="Cambria" w:eastAsia="Times New Roman" w:hAnsi="Cambria"/>
                    </w:rPr>
                    <w:t>8-9</w:t>
                  </w:r>
                </w:p>
              </w:tc>
              <w:tc>
                <w:tcPr>
                  <w:tcW w:w="2268" w:type="dxa"/>
                  <w:tcBorders>
                    <w:top w:val="single" w:sz="4" w:space="0" w:color="auto"/>
                    <w:left w:val="single" w:sz="4" w:space="0" w:color="auto"/>
                    <w:bottom w:val="single" w:sz="4" w:space="0" w:color="auto"/>
                    <w:right w:val="single" w:sz="4" w:space="0" w:color="auto"/>
                  </w:tcBorders>
                </w:tcPr>
                <w:p w14:paraId="53E971C5" w14:textId="449440F5" w:rsidR="00790184" w:rsidRPr="007630B1" w:rsidRDefault="00790184" w:rsidP="007630B1">
                  <w:pPr>
                    <w:jc w:val="center"/>
                    <w:rPr>
                      <w:rFonts w:ascii="Cambria" w:eastAsia="Times New Roman" w:hAnsi="Cambria"/>
                    </w:rPr>
                  </w:pPr>
                  <w:r>
                    <w:rPr>
                      <w:rFonts w:ascii="Cambria" w:eastAsia="Times New Roman" w:hAnsi="Cambria"/>
                    </w:rPr>
                    <w:t>9-10</w:t>
                  </w:r>
                </w:p>
              </w:tc>
              <w:tc>
                <w:tcPr>
                  <w:tcW w:w="2552" w:type="dxa"/>
                  <w:tcBorders>
                    <w:top w:val="single" w:sz="4" w:space="0" w:color="auto"/>
                    <w:left w:val="single" w:sz="4" w:space="0" w:color="auto"/>
                    <w:bottom w:val="single" w:sz="4" w:space="0" w:color="auto"/>
                    <w:right w:val="single" w:sz="4" w:space="0" w:color="auto"/>
                  </w:tcBorders>
                  <w:hideMark/>
                </w:tcPr>
                <w:p w14:paraId="1AE829AA" w14:textId="6398839A" w:rsidR="00790184" w:rsidRPr="007630B1" w:rsidRDefault="00790184" w:rsidP="007630B1">
                  <w:pPr>
                    <w:jc w:val="center"/>
                    <w:rPr>
                      <w:rFonts w:ascii="Cambria" w:eastAsia="Times New Roman" w:hAnsi="Cambria"/>
                    </w:rPr>
                  </w:pPr>
                  <w:r>
                    <w:rPr>
                      <w:rFonts w:ascii="Cambria" w:eastAsia="Times New Roman" w:hAnsi="Cambria"/>
                    </w:rPr>
                    <w:t>10-11</w:t>
                  </w:r>
                </w:p>
              </w:tc>
            </w:tr>
            <w:tr w:rsidR="00790184" w:rsidRPr="007630B1" w14:paraId="1182EAAA"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422C2294" w14:textId="77777777" w:rsidR="00790184" w:rsidRPr="007630B1" w:rsidRDefault="00790184" w:rsidP="007630B1">
                  <w:pPr>
                    <w:jc w:val="center"/>
                    <w:rPr>
                      <w:rFonts w:ascii="Cambria" w:eastAsia="Times New Roman" w:hAnsi="Cambria"/>
                    </w:rPr>
                  </w:pPr>
                  <w:r w:rsidRPr="007630B1">
                    <w:rPr>
                      <w:rFonts w:ascii="Cambria" w:eastAsia="Times New Roman" w:hAnsi="Cambria"/>
                    </w:rPr>
                    <w:t>7&lt; M ≤ 8</w:t>
                  </w:r>
                </w:p>
              </w:tc>
              <w:tc>
                <w:tcPr>
                  <w:tcW w:w="2410" w:type="dxa"/>
                  <w:tcBorders>
                    <w:top w:val="single" w:sz="4" w:space="0" w:color="auto"/>
                    <w:left w:val="single" w:sz="4" w:space="0" w:color="auto"/>
                    <w:bottom w:val="single" w:sz="4" w:space="0" w:color="auto"/>
                    <w:right w:val="single" w:sz="4" w:space="0" w:color="auto"/>
                  </w:tcBorders>
                </w:tcPr>
                <w:p w14:paraId="474CF6D9" w14:textId="6AB26146" w:rsidR="00790184" w:rsidRPr="007630B1" w:rsidRDefault="00790184" w:rsidP="007630B1">
                  <w:pPr>
                    <w:jc w:val="center"/>
                    <w:rPr>
                      <w:rFonts w:ascii="Cambria" w:eastAsia="Times New Roman" w:hAnsi="Cambria"/>
                    </w:rPr>
                  </w:pPr>
                  <w:r>
                    <w:rPr>
                      <w:rFonts w:ascii="Cambria" w:eastAsia="Times New Roman" w:hAnsi="Cambria"/>
                    </w:rPr>
                    <w:t>9-10</w:t>
                  </w:r>
                </w:p>
              </w:tc>
              <w:tc>
                <w:tcPr>
                  <w:tcW w:w="2268" w:type="dxa"/>
                  <w:tcBorders>
                    <w:top w:val="single" w:sz="4" w:space="0" w:color="auto"/>
                    <w:left w:val="single" w:sz="4" w:space="0" w:color="auto"/>
                    <w:bottom w:val="single" w:sz="4" w:space="0" w:color="auto"/>
                    <w:right w:val="single" w:sz="4" w:space="0" w:color="auto"/>
                  </w:tcBorders>
                </w:tcPr>
                <w:p w14:paraId="4EF55092" w14:textId="068CCE4D" w:rsidR="00790184" w:rsidRPr="007630B1" w:rsidRDefault="00790184" w:rsidP="007630B1">
                  <w:pPr>
                    <w:jc w:val="center"/>
                    <w:rPr>
                      <w:rFonts w:ascii="Cambria" w:eastAsia="Times New Roman" w:hAnsi="Cambria"/>
                    </w:rPr>
                  </w:pPr>
                  <w:r>
                    <w:rPr>
                      <w:rFonts w:ascii="Cambria" w:eastAsia="Times New Roman" w:hAnsi="Cambria"/>
                    </w:rPr>
                    <w:t>10-11</w:t>
                  </w:r>
                </w:p>
              </w:tc>
              <w:tc>
                <w:tcPr>
                  <w:tcW w:w="2552" w:type="dxa"/>
                  <w:tcBorders>
                    <w:top w:val="single" w:sz="4" w:space="0" w:color="auto"/>
                    <w:left w:val="single" w:sz="4" w:space="0" w:color="auto"/>
                    <w:bottom w:val="single" w:sz="4" w:space="0" w:color="auto"/>
                    <w:right w:val="single" w:sz="4" w:space="0" w:color="auto"/>
                  </w:tcBorders>
                  <w:hideMark/>
                </w:tcPr>
                <w:p w14:paraId="323760A2" w14:textId="693CE6DA" w:rsidR="00790184" w:rsidRPr="007630B1" w:rsidRDefault="00790184" w:rsidP="007630B1">
                  <w:pPr>
                    <w:jc w:val="center"/>
                    <w:rPr>
                      <w:rFonts w:ascii="Cambria" w:eastAsia="Times New Roman" w:hAnsi="Cambria"/>
                    </w:rPr>
                  </w:pPr>
                  <w:r>
                    <w:rPr>
                      <w:rFonts w:ascii="Cambria" w:eastAsia="Times New Roman" w:hAnsi="Cambria"/>
                    </w:rPr>
                    <w:t>11-12</w:t>
                  </w:r>
                </w:p>
              </w:tc>
            </w:tr>
            <w:tr w:rsidR="00790184" w:rsidRPr="007630B1" w14:paraId="1A856B72"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66713DFE" w14:textId="77777777" w:rsidR="00790184" w:rsidRPr="007630B1" w:rsidRDefault="00790184" w:rsidP="007630B1">
                  <w:pPr>
                    <w:jc w:val="center"/>
                    <w:rPr>
                      <w:rFonts w:ascii="Cambria" w:eastAsia="Times New Roman" w:hAnsi="Cambria"/>
                    </w:rPr>
                  </w:pPr>
                  <w:r w:rsidRPr="007630B1">
                    <w:rPr>
                      <w:rFonts w:ascii="Cambria" w:eastAsia="Times New Roman" w:hAnsi="Cambria"/>
                    </w:rPr>
                    <w:t>8&lt; M ≤ 9</w:t>
                  </w:r>
                </w:p>
              </w:tc>
              <w:tc>
                <w:tcPr>
                  <w:tcW w:w="2410" w:type="dxa"/>
                  <w:tcBorders>
                    <w:top w:val="single" w:sz="4" w:space="0" w:color="auto"/>
                    <w:left w:val="single" w:sz="4" w:space="0" w:color="auto"/>
                    <w:bottom w:val="single" w:sz="4" w:space="0" w:color="auto"/>
                    <w:right w:val="single" w:sz="4" w:space="0" w:color="auto"/>
                  </w:tcBorders>
                </w:tcPr>
                <w:p w14:paraId="0B567E8B" w14:textId="584AB10A" w:rsidR="00790184" w:rsidRPr="007630B1" w:rsidRDefault="00790184" w:rsidP="007630B1">
                  <w:pPr>
                    <w:jc w:val="center"/>
                    <w:rPr>
                      <w:rFonts w:ascii="Cambria" w:eastAsia="Times New Roman" w:hAnsi="Cambria"/>
                    </w:rPr>
                  </w:pPr>
                  <w:r>
                    <w:rPr>
                      <w:rFonts w:ascii="Cambria" w:eastAsia="Times New Roman" w:hAnsi="Cambria"/>
                    </w:rPr>
                    <w:t>10-11</w:t>
                  </w:r>
                </w:p>
              </w:tc>
              <w:tc>
                <w:tcPr>
                  <w:tcW w:w="2268" w:type="dxa"/>
                  <w:tcBorders>
                    <w:top w:val="single" w:sz="4" w:space="0" w:color="auto"/>
                    <w:left w:val="single" w:sz="4" w:space="0" w:color="auto"/>
                    <w:bottom w:val="single" w:sz="4" w:space="0" w:color="auto"/>
                    <w:right w:val="single" w:sz="4" w:space="0" w:color="auto"/>
                  </w:tcBorders>
                </w:tcPr>
                <w:p w14:paraId="6AD4573C" w14:textId="62D30489" w:rsidR="00790184" w:rsidRPr="007630B1" w:rsidRDefault="00790184" w:rsidP="007630B1">
                  <w:pPr>
                    <w:jc w:val="center"/>
                    <w:rPr>
                      <w:rFonts w:ascii="Cambria" w:eastAsia="Times New Roman" w:hAnsi="Cambria"/>
                    </w:rPr>
                  </w:pPr>
                  <w:r>
                    <w:rPr>
                      <w:rFonts w:ascii="Cambria" w:eastAsia="Times New Roman" w:hAnsi="Cambria"/>
                    </w:rPr>
                    <w:t>11-12</w:t>
                  </w:r>
                </w:p>
              </w:tc>
              <w:tc>
                <w:tcPr>
                  <w:tcW w:w="2552" w:type="dxa"/>
                  <w:tcBorders>
                    <w:top w:val="single" w:sz="4" w:space="0" w:color="auto"/>
                    <w:left w:val="single" w:sz="4" w:space="0" w:color="auto"/>
                    <w:bottom w:val="single" w:sz="4" w:space="0" w:color="auto"/>
                    <w:right w:val="single" w:sz="4" w:space="0" w:color="auto"/>
                  </w:tcBorders>
                  <w:hideMark/>
                </w:tcPr>
                <w:p w14:paraId="216428FE" w14:textId="7F60E7A8" w:rsidR="00790184" w:rsidRPr="007630B1" w:rsidRDefault="00790184" w:rsidP="007630B1">
                  <w:pPr>
                    <w:jc w:val="center"/>
                    <w:rPr>
                      <w:rFonts w:ascii="Cambria" w:eastAsia="Times New Roman" w:hAnsi="Cambria"/>
                    </w:rPr>
                  </w:pPr>
                  <w:r>
                    <w:rPr>
                      <w:rFonts w:ascii="Cambria" w:eastAsia="Times New Roman" w:hAnsi="Cambria"/>
                    </w:rPr>
                    <w:t>13-14</w:t>
                  </w:r>
                </w:p>
              </w:tc>
            </w:tr>
            <w:tr w:rsidR="00790184" w:rsidRPr="007630B1" w14:paraId="604E3C1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0B77BFB8" w14:textId="77777777" w:rsidR="00790184" w:rsidRPr="007630B1" w:rsidRDefault="00790184" w:rsidP="007630B1">
                  <w:pPr>
                    <w:jc w:val="center"/>
                    <w:rPr>
                      <w:rFonts w:ascii="Cambria" w:eastAsia="Times New Roman" w:hAnsi="Cambria"/>
                    </w:rPr>
                  </w:pPr>
                  <w:r w:rsidRPr="007630B1">
                    <w:rPr>
                      <w:rFonts w:ascii="Cambria" w:eastAsia="Times New Roman" w:hAnsi="Cambria"/>
                    </w:rPr>
                    <w:t>9&lt; M ≤ 10</w:t>
                  </w:r>
                </w:p>
              </w:tc>
              <w:tc>
                <w:tcPr>
                  <w:tcW w:w="2410" w:type="dxa"/>
                  <w:tcBorders>
                    <w:top w:val="single" w:sz="4" w:space="0" w:color="auto"/>
                    <w:left w:val="single" w:sz="4" w:space="0" w:color="auto"/>
                    <w:bottom w:val="single" w:sz="4" w:space="0" w:color="auto"/>
                    <w:right w:val="single" w:sz="4" w:space="0" w:color="auto"/>
                  </w:tcBorders>
                </w:tcPr>
                <w:p w14:paraId="33CF2156" w14:textId="4476BB14" w:rsidR="00790184" w:rsidRPr="007630B1" w:rsidRDefault="00790184" w:rsidP="007630B1">
                  <w:pPr>
                    <w:jc w:val="center"/>
                    <w:rPr>
                      <w:rFonts w:ascii="Cambria" w:eastAsia="Times New Roman" w:hAnsi="Cambria"/>
                    </w:rPr>
                  </w:pPr>
                  <w:r>
                    <w:rPr>
                      <w:rFonts w:ascii="Cambria" w:eastAsia="Times New Roman" w:hAnsi="Cambria"/>
                    </w:rPr>
                    <w:t>11-12</w:t>
                  </w:r>
                </w:p>
              </w:tc>
              <w:tc>
                <w:tcPr>
                  <w:tcW w:w="2268" w:type="dxa"/>
                  <w:tcBorders>
                    <w:top w:val="single" w:sz="4" w:space="0" w:color="auto"/>
                    <w:left w:val="single" w:sz="4" w:space="0" w:color="auto"/>
                    <w:bottom w:val="single" w:sz="4" w:space="0" w:color="auto"/>
                    <w:right w:val="single" w:sz="4" w:space="0" w:color="auto"/>
                  </w:tcBorders>
                </w:tcPr>
                <w:p w14:paraId="3F44D9B4" w14:textId="5461EE2F" w:rsidR="00790184" w:rsidRPr="007630B1" w:rsidRDefault="00790184" w:rsidP="007630B1">
                  <w:pPr>
                    <w:jc w:val="center"/>
                    <w:rPr>
                      <w:rFonts w:ascii="Cambria" w:eastAsia="Times New Roman" w:hAnsi="Cambria"/>
                    </w:rPr>
                  </w:pPr>
                  <w:r>
                    <w:rPr>
                      <w:rFonts w:ascii="Cambria" w:eastAsia="Times New Roman" w:hAnsi="Cambria"/>
                    </w:rPr>
                    <w:t>12-13</w:t>
                  </w:r>
                </w:p>
              </w:tc>
              <w:tc>
                <w:tcPr>
                  <w:tcW w:w="2552" w:type="dxa"/>
                  <w:tcBorders>
                    <w:top w:val="single" w:sz="4" w:space="0" w:color="auto"/>
                    <w:left w:val="single" w:sz="4" w:space="0" w:color="auto"/>
                    <w:bottom w:val="single" w:sz="4" w:space="0" w:color="auto"/>
                    <w:right w:val="single" w:sz="4" w:space="0" w:color="auto"/>
                  </w:tcBorders>
                  <w:hideMark/>
                </w:tcPr>
                <w:p w14:paraId="0C02BE61" w14:textId="0B6143C7" w:rsidR="00790184" w:rsidRPr="007630B1" w:rsidRDefault="00790184" w:rsidP="007630B1">
                  <w:pPr>
                    <w:jc w:val="center"/>
                    <w:rPr>
                      <w:rFonts w:ascii="Cambria" w:eastAsia="Times New Roman" w:hAnsi="Cambria"/>
                    </w:rPr>
                  </w:pPr>
                  <w:r>
                    <w:rPr>
                      <w:rFonts w:ascii="Cambria" w:eastAsia="Times New Roman" w:hAnsi="Cambria"/>
                    </w:rPr>
                    <w:t>14-15</w:t>
                  </w:r>
                </w:p>
              </w:tc>
            </w:tr>
          </w:tbl>
          <w:p w14:paraId="34654389" w14:textId="77777777" w:rsidR="007630B1" w:rsidRDefault="007630B1" w:rsidP="007630B1">
            <w:pPr>
              <w:rPr>
                <w:rFonts w:ascii="Cambria" w:eastAsia="Times New Roman" w:hAnsi="Cambria" w:cs="Times New Roman"/>
              </w:rPr>
            </w:pPr>
          </w:p>
          <w:p w14:paraId="12932947" w14:textId="77777777" w:rsidR="00790184" w:rsidRDefault="00790184" w:rsidP="007630B1">
            <w:pPr>
              <w:rPr>
                <w:rFonts w:ascii="Cambria" w:eastAsia="Times New Roman" w:hAnsi="Cambria" w:cs="Times New Roman"/>
              </w:rPr>
            </w:pPr>
          </w:p>
          <w:p w14:paraId="2E09BDDC" w14:textId="77777777" w:rsidR="00256ECE" w:rsidRDefault="00256ECE" w:rsidP="009D2265">
            <w:pPr>
              <w:pStyle w:val="Nessunaspaziatura"/>
              <w:jc w:val="center"/>
              <w:rPr>
                <w:rFonts w:ascii="Times New Roman" w:hAnsi="Times New Roman" w:cs="Times New Roman"/>
                <w:b/>
              </w:rPr>
            </w:pPr>
          </w:p>
          <w:p w14:paraId="7F58E8F1" w14:textId="052BD06B" w:rsidR="009D2265" w:rsidRPr="00A51772" w:rsidRDefault="009D2265" w:rsidP="009D2265">
            <w:pPr>
              <w:pStyle w:val="Nessunaspaziatura"/>
              <w:jc w:val="center"/>
              <w:rPr>
                <w:rFonts w:ascii="Times New Roman" w:hAnsi="Times New Roman" w:cs="Times New Roman"/>
                <w:b/>
              </w:rPr>
            </w:pPr>
            <w:r w:rsidRPr="00FA49E7">
              <w:rPr>
                <w:rFonts w:ascii="Times New Roman" w:hAnsi="Times New Roman" w:cs="Times New Roman"/>
                <w:b/>
              </w:rPr>
              <w:t>1</w:t>
            </w:r>
            <w:r w:rsidR="002D7669">
              <w:rPr>
                <w:rFonts w:ascii="Times New Roman" w:hAnsi="Times New Roman" w:cs="Times New Roman"/>
                <w:b/>
              </w:rPr>
              <w:t>3</w:t>
            </w:r>
            <w:r w:rsidRPr="00FA49E7">
              <w:rPr>
                <w:rFonts w:ascii="Times New Roman" w:hAnsi="Times New Roman" w:cs="Times New Roman"/>
                <w:b/>
              </w:rPr>
              <w:t xml:space="preserve">. </w:t>
            </w:r>
            <w:r w:rsidRPr="00A51772">
              <w:rPr>
                <w:rFonts w:ascii="Times New Roman" w:hAnsi="Times New Roman" w:cs="Times New Roman"/>
                <w:b/>
              </w:rPr>
              <w:t>PROVE D’ESAME</w:t>
            </w:r>
          </w:p>
          <w:p w14:paraId="10ED568C" w14:textId="77777777" w:rsidR="009D2265" w:rsidRPr="00A51772" w:rsidRDefault="009D2265" w:rsidP="009D2265">
            <w:pPr>
              <w:pStyle w:val="Nessunaspaziatura"/>
              <w:jc w:val="center"/>
              <w:rPr>
                <w:b/>
                <w:sz w:val="28"/>
                <w:szCs w:val="28"/>
              </w:rPr>
            </w:pPr>
          </w:p>
          <w:p w14:paraId="71093F42" w14:textId="0D08F214" w:rsidR="00E055FA" w:rsidRPr="00572995" w:rsidRDefault="00E055FA" w:rsidP="00E055FA">
            <w:pPr>
              <w:jc w:val="both"/>
              <w:rPr>
                <w:rFonts w:ascii="Times New Roman" w:hAnsi="Times New Roman"/>
                <w:bCs/>
              </w:rPr>
            </w:pPr>
            <w:r w:rsidRPr="009B1A7E">
              <w:rPr>
                <w:rFonts w:ascii="Times New Roman" w:hAnsi="Times New Roman"/>
                <w:bCs/>
              </w:rPr>
              <w:t>L’O.</w:t>
            </w:r>
            <w:r w:rsidRPr="00572995">
              <w:rPr>
                <w:rFonts w:ascii="Times New Roman" w:hAnsi="Times New Roman"/>
                <w:bCs/>
              </w:rPr>
              <w:t xml:space="preserve">M </w:t>
            </w:r>
            <w:r w:rsidR="00F405FD" w:rsidRPr="00572995">
              <w:rPr>
                <w:rFonts w:ascii="Times New Roman" w:hAnsi="Times New Roman"/>
                <w:bCs/>
              </w:rPr>
              <w:t>55/2024</w:t>
            </w:r>
            <w:r w:rsidRPr="00572995">
              <w:rPr>
                <w:rFonts w:ascii="Times New Roman" w:hAnsi="Times New Roman"/>
                <w:bCs/>
              </w:rPr>
              <w:t xml:space="preserve"> del </w:t>
            </w:r>
            <w:r w:rsidR="00F405FD" w:rsidRPr="00572995">
              <w:rPr>
                <w:rFonts w:ascii="Times New Roman" w:hAnsi="Times New Roman"/>
                <w:bCs/>
              </w:rPr>
              <w:t>22</w:t>
            </w:r>
            <w:r w:rsidRPr="00572995">
              <w:rPr>
                <w:rFonts w:ascii="Times New Roman" w:hAnsi="Times New Roman"/>
                <w:bCs/>
              </w:rPr>
              <w:t xml:space="preserve"> marzo disciplina lo svolgimento dell'esame di Stato conclusivo del secondo ciclo di istruzione per l'anno scolastico 2023/2024. Le prove d’esame consisteranno in: due prove scritte a carattere nazionale ed un colloquio. </w:t>
            </w:r>
          </w:p>
          <w:p w14:paraId="0ACCB978" w14:textId="24A0B812" w:rsidR="00E055FA" w:rsidRPr="009B1A7E" w:rsidRDefault="00E055FA" w:rsidP="00F327F4">
            <w:pPr>
              <w:numPr>
                <w:ilvl w:val="0"/>
                <w:numId w:val="6"/>
              </w:numPr>
              <w:jc w:val="both"/>
              <w:rPr>
                <w:rFonts w:ascii="Times New Roman" w:hAnsi="Times New Roman"/>
                <w:bCs/>
              </w:rPr>
            </w:pPr>
            <w:r w:rsidRPr="00572995">
              <w:rPr>
                <w:rFonts w:ascii="Times New Roman" w:hAnsi="Times New Roman"/>
                <w:bCs/>
              </w:rPr>
              <w:t xml:space="preserve">La prima prova, come da art. 19 dell’O.M. </w:t>
            </w:r>
            <w:r w:rsidR="00F405FD" w:rsidRPr="00572995">
              <w:rPr>
                <w:rFonts w:ascii="Times New Roman" w:hAnsi="Times New Roman"/>
                <w:bCs/>
              </w:rPr>
              <w:t>5</w:t>
            </w:r>
            <w:r w:rsidRPr="00572995">
              <w:rPr>
                <w:rFonts w:ascii="Times New Roman" w:hAnsi="Times New Roman"/>
                <w:bCs/>
              </w:rPr>
              <w:t>5/202</w:t>
            </w:r>
            <w:r w:rsidR="00F405FD" w:rsidRPr="00572995">
              <w:rPr>
                <w:rFonts w:ascii="Times New Roman" w:hAnsi="Times New Roman"/>
                <w:bCs/>
              </w:rPr>
              <w:t>4</w:t>
            </w:r>
            <w:r w:rsidRPr="00572995">
              <w:rPr>
                <w:rFonts w:ascii="Bookman Old Style" w:hAnsi="Bookman Old Style"/>
                <w:bCs/>
              </w:rPr>
              <w:t>,</w:t>
            </w:r>
            <w:r w:rsidRPr="00572995">
              <w:rPr>
                <w:rFonts w:ascii="Times New Roman" w:hAnsi="Times New Roman"/>
                <w:bCs/>
              </w:rPr>
              <w:t xml:space="preserve"> accerta</w:t>
            </w:r>
            <w:r w:rsidRPr="009B1A7E">
              <w:rPr>
                <w:rFonts w:ascii="Times New Roman" w:hAnsi="Times New Roman"/>
                <w:bCs/>
              </w:rPr>
              <w:t xml:space="preserve"> la padronanza della lingua italiana e le capacità espressive, logico-linguistiche e critiche degli studenti. I candidati possono scegliere tra tipologie e tematiche diverse che fanno riferimento agli ambiti artistico, letterario, storico, filosofico, scientifico, tecnologico, economico, sociale. </w:t>
            </w:r>
          </w:p>
          <w:p w14:paraId="6AF3F90C" w14:textId="77777777" w:rsidR="00E055FA" w:rsidRPr="009B1A7E" w:rsidRDefault="00E055FA" w:rsidP="00F327F4">
            <w:pPr>
              <w:pStyle w:val="NormaleWeb"/>
              <w:numPr>
                <w:ilvl w:val="0"/>
                <w:numId w:val="6"/>
              </w:numPr>
              <w:shd w:val="clear" w:color="auto" w:fill="FFFFFF"/>
              <w:spacing w:after="150"/>
              <w:jc w:val="both"/>
              <w:rPr>
                <w:bCs/>
                <w:noProof/>
                <w:lang w:val="fr-FR" w:eastAsia="en-US"/>
              </w:rPr>
            </w:pPr>
            <w:r w:rsidRPr="009B1A7E">
              <w:rPr>
                <w:bCs/>
                <w:noProof/>
                <w:lang w:val="fr-FR" w:eastAsia="en-US"/>
              </w:rPr>
              <w:t>La seconda prova riguarda una o più delle discipline caratterizzanti il corso di studi, vertendo sulle competenze in uscita e sui nuclei tematici fondamentali di indirizzo.</w:t>
            </w:r>
          </w:p>
          <w:p w14:paraId="2CA63400" w14:textId="77777777" w:rsidR="00E055FA" w:rsidRPr="009B1A7E" w:rsidRDefault="00E055FA" w:rsidP="00F327F4">
            <w:pPr>
              <w:pStyle w:val="NormaleWeb"/>
              <w:numPr>
                <w:ilvl w:val="0"/>
                <w:numId w:val="6"/>
              </w:numPr>
              <w:shd w:val="clear" w:color="auto" w:fill="FFFFFF"/>
              <w:spacing w:after="150"/>
              <w:jc w:val="both"/>
              <w:rPr>
                <w:bCs/>
                <w:noProof/>
                <w:lang w:val="fr-FR" w:eastAsia="en-US"/>
              </w:rPr>
            </w:pPr>
            <w:r w:rsidRPr="009B1A7E">
              <w:rPr>
                <w:bCs/>
                <w:noProof/>
                <w:lang w:val="fr-FR" w:eastAsia="en-US"/>
              </w:rPr>
              <w:t>Il colloquio riguarda tutte le discipline e anche l’insegnamento trasversale dell'educazione civica, utile per valutare sia le capacità del candidato di cogliere i collegamenti tra le conoscenze acquisite sia il profilo educativo, culturale e professionale dello studente.</w:t>
            </w:r>
            <w:r w:rsidRPr="009B1A7E">
              <w:rPr>
                <w:bCs/>
                <w:noProof/>
                <w:lang w:val="fr-FR" w:eastAsia="en-US"/>
              </w:rPr>
              <w:br/>
            </w:r>
          </w:p>
          <w:p w14:paraId="2CE67E2C" w14:textId="77777777" w:rsidR="00927AAF" w:rsidRDefault="00927AAF" w:rsidP="00197788">
            <w:pPr>
              <w:rPr>
                <w:b/>
                <w:sz w:val="26"/>
                <w:szCs w:val="26"/>
              </w:rPr>
            </w:pPr>
          </w:p>
          <w:p w14:paraId="2ADE31BD" w14:textId="7E17D234" w:rsidR="00936597" w:rsidRDefault="002D7669" w:rsidP="00936597">
            <w:pPr>
              <w:jc w:val="center"/>
              <w:rPr>
                <w:rFonts w:ascii="Times New Roman" w:eastAsia="Times New Roman" w:hAnsi="Times New Roman" w:cs="Times New Roman"/>
                <w:noProof w:val="0"/>
                <w:sz w:val="18"/>
                <w:szCs w:val="18"/>
                <w:lang w:val="it-IT" w:eastAsia="it-IT"/>
              </w:rPr>
            </w:pPr>
            <w:r>
              <w:rPr>
                <w:b/>
                <w:sz w:val="26"/>
                <w:szCs w:val="26"/>
              </w:rPr>
              <w:t>14</w:t>
            </w:r>
            <w:r w:rsidR="00936597" w:rsidRPr="009707A3">
              <w:rPr>
                <w:b/>
                <w:sz w:val="26"/>
                <w:szCs w:val="26"/>
              </w:rPr>
              <w:t>.</w:t>
            </w:r>
            <w:r w:rsidR="00936597" w:rsidRPr="009707A3">
              <w:rPr>
                <w:b/>
                <w:sz w:val="26"/>
                <w:szCs w:val="26"/>
              </w:rPr>
              <w:tab/>
            </w:r>
            <w:r w:rsidR="00936597" w:rsidRPr="00A51772">
              <w:rPr>
                <w:b/>
                <w:sz w:val="26"/>
                <w:szCs w:val="26"/>
              </w:rPr>
              <w:t>GRIGLIE DI VALUTAZIONE</w:t>
            </w:r>
          </w:p>
          <w:p w14:paraId="0E784CFF" w14:textId="77777777" w:rsidR="002E7593" w:rsidRDefault="002E7593" w:rsidP="00C443E6">
            <w:pPr>
              <w:rPr>
                <w:rFonts w:eastAsia="Times New Roman" w:cs="Times New Roman"/>
                <w:noProof w:val="0"/>
                <w:color w:val="000000"/>
                <w:lang w:eastAsia="it-IT"/>
              </w:rPr>
            </w:pPr>
          </w:p>
          <w:p w14:paraId="1B24EA30" w14:textId="2A8D85C4" w:rsidR="00E055FA" w:rsidRPr="002A683A" w:rsidRDefault="00E055FA" w:rsidP="00E055FA">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La sottocommissione dispone di 20 punti per la valutazione di ciascuna prova scritta, per un totale di 40 punti</w:t>
            </w:r>
            <w:r>
              <w:rPr>
                <w:rFonts w:ascii="Times New Roman" w:eastAsia="Times New Roman" w:hAnsi="Times New Roman" w:cs="Times New Roman"/>
                <w:b w:val="0"/>
                <w:noProof/>
                <w:color w:val="auto"/>
                <w:kern w:val="0"/>
                <w:lang w:val="fr-FR" w:eastAsia="en-US" w:bidi="ar-SA"/>
              </w:rPr>
              <w:t xml:space="preserve">; </w:t>
            </w:r>
            <w:r w:rsidRPr="002A683A">
              <w:rPr>
                <w:rFonts w:ascii="Times New Roman" w:eastAsia="Times New Roman" w:hAnsi="Times New Roman" w:cs="Times New Roman"/>
                <w:b w:val="0"/>
                <w:noProof/>
                <w:color w:val="auto"/>
                <w:kern w:val="0"/>
                <w:lang w:val="fr-FR" w:eastAsia="en-US" w:bidi="ar-SA"/>
              </w:rPr>
              <w:t>le commissioni possono procedere alla correzione delle prove scritte operando per aree disciplinari. Il punteggio è attribuito dall’intera sottocommissione, compreso il presidente, secondo le griglie di valutazione definite dalla commissione in</w:t>
            </w:r>
            <w:r w:rsidR="00F405FD">
              <w:rPr>
                <w:rFonts w:ascii="Times New Roman" w:eastAsia="Times New Roman" w:hAnsi="Times New Roman" w:cs="Times New Roman"/>
                <w:b w:val="0"/>
                <w:noProof/>
                <w:color w:val="auto"/>
                <w:kern w:val="0"/>
                <w:lang w:val="fr-FR" w:eastAsia="en-US" w:bidi="ar-SA"/>
              </w:rPr>
              <w:t xml:space="preserve"> sede riunione plenaria (</w:t>
            </w:r>
            <w:r w:rsidR="00F405FD" w:rsidRPr="00572995">
              <w:rPr>
                <w:rFonts w:ascii="Times New Roman" w:eastAsia="Times New Roman" w:hAnsi="Times New Roman" w:cs="Times New Roman"/>
                <w:b w:val="0"/>
                <w:noProof/>
                <w:color w:val="auto"/>
                <w:kern w:val="0"/>
                <w:lang w:val="fr-FR" w:eastAsia="en-US" w:bidi="ar-SA"/>
              </w:rPr>
              <w:t xml:space="preserve">art. 21 </w:t>
            </w:r>
            <w:r w:rsidRPr="00572995">
              <w:rPr>
                <w:rFonts w:ascii="Times New Roman" w:eastAsia="Times New Roman" w:hAnsi="Times New Roman" w:cs="Times New Roman"/>
                <w:b w:val="0"/>
                <w:noProof/>
                <w:color w:val="auto"/>
                <w:kern w:val="0"/>
                <w:lang w:val="fr-FR" w:eastAsia="en-US" w:bidi="ar-SA"/>
              </w:rPr>
              <w:t xml:space="preserve">dell’O.M. n. </w:t>
            </w:r>
            <w:r w:rsidR="00F405FD" w:rsidRPr="00572995">
              <w:rPr>
                <w:rFonts w:ascii="Times New Roman" w:eastAsia="Times New Roman" w:hAnsi="Times New Roman" w:cs="Times New Roman"/>
                <w:b w:val="0"/>
                <w:noProof/>
                <w:color w:val="auto"/>
                <w:kern w:val="0"/>
                <w:lang w:val="fr-FR" w:eastAsia="en-US" w:bidi="ar-SA"/>
              </w:rPr>
              <w:t>55</w:t>
            </w:r>
            <w:r w:rsidR="006A0FC8" w:rsidRPr="00572995">
              <w:rPr>
                <w:rFonts w:ascii="Times New Roman" w:eastAsia="Times New Roman" w:hAnsi="Times New Roman" w:cs="Times New Roman"/>
                <w:b w:val="0"/>
                <w:noProof/>
                <w:color w:val="auto"/>
                <w:kern w:val="0"/>
                <w:lang w:val="fr-FR" w:eastAsia="en-US" w:bidi="ar-SA"/>
              </w:rPr>
              <w:t>/202</w:t>
            </w:r>
            <w:r w:rsidR="00F405FD" w:rsidRPr="00572995">
              <w:rPr>
                <w:rFonts w:ascii="Times New Roman" w:eastAsia="Times New Roman" w:hAnsi="Times New Roman" w:cs="Times New Roman"/>
                <w:b w:val="0"/>
                <w:noProof/>
                <w:color w:val="auto"/>
                <w:kern w:val="0"/>
                <w:lang w:val="fr-FR" w:eastAsia="en-US" w:bidi="ar-SA"/>
              </w:rPr>
              <w:t>4</w:t>
            </w:r>
            <w:r w:rsidR="006A0FC8" w:rsidRPr="00572995">
              <w:rPr>
                <w:rFonts w:ascii="Times New Roman" w:eastAsia="Times New Roman" w:hAnsi="Times New Roman" w:cs="Times New Roman"/>
                <w:b w:val="0"/>
                <w:noProof/>
                <w:color w:val="auto"/>
                <w:kern w:val="0"/>
                <w:lang w:val="fr-FR" w:eastAsia="en-US" w:bidi="ar-SA"/>
              </w:rPr>
              <w:t>).</w:t>
            </w:r>
            <w:r w:rsidR="006A0FC8">
              <w:rPr>
                <w:rFonts w:ascii="Times New Roman" w:eastAsia="Times New Roman" w:hAnsi="Times New Roman" w:cs="Times New Roman"/>
                <w:b w:val="0"/>
                <w:noProof/>
                <w:color w:val="auto"/>
                <w:kern w:val="0"/>
                <w:lang w:val="fr-FR" w:eastAsia="en-US" w:bidi="ar-SA"/>
              </w:rPr>
              <w:t xml:space="preserve"> </w:t>
            </w:r>
          </w:p>
          <w:p w14:paraId="7238E650" w14:textId="0904F554" w:rsidR="00E055FA" w:rsidRPr="002A683A" w:rsidRDefault="00E055FA" w:rsidP="00E055FA">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Ai fini della correzione degli elaborati della prima prova si allegano al presente documento </w:t>
            </w:r>
            <w:r w:rsidR="006A0FC8">
              <w:rPr>
                <w:rFonts w:ascii="Times New Roman" w:eastAsia="Times New Roman" w:hAnsi="Times New Roman" w:cs="Times New Roman"/>
                <w:b w:val="0"/>
                <w:noProof/>
                <w:color w:val="auto"/>
                <w:kern w:val="0"/>
                <w:lang w:val="fr-FR" w:eastAsia="en-US" w:bidi="ar-SA"/>
              </w:rPr>
              <w:t>le</w:t>
            </w:r>
            <w:r w:rsidRPr="002A683A">
              <w:rPr>
                <w:rFonts w:ascii="Times New Roman" w:eastAsia="Times New Roman" w:hAnsi="Times New Roman" w:cs="Times New Roman"/>
                <w:b w:val="0"/>
                <w:noProof/>
                <w:color w:val="auto"/>
                <w:kern w:val="0"/>
                <w:lang w:val="fr-FR" w:eastAsia="en-US" w:bidi="ar-SA"/>
              </w:rPr>
              <w:t xml:space="preserve"> griglie </w:t>
            </w:r>
            <w:r w:rsidR="006A0FC8">
              <w:rPr>
                <w:rFonts w:ascii="Times New Roman" w:eastAsia="Times New Roman" w:hAnsi="Times New Roman" w:cs="Times New Roman"/>
                <w:b w:val="0"/>
                <w:noProof/>
                <w:color w:val="auto"/>
                <w:kern w:val="0"/>
                <w:lang w:val="fr-FR" w:eastAsia="en-US" w:bidi="ar-SA"/>
              </w:rPr>
              <w:t xml:space="preserve">di valutazione </w:t>
            </w:r>
            <w:r w:rsidRPr="002A683A">
              <w:rPr>
                <w:rFonts w:ascii="Times New Roman" w:eastAsia="Times New Roman" w:hAnsi="Times New Roman" w:cs="Times New Roman"/>
                <w:b w:val="0"/>
                <w:noProof/>
                <w:color w:val="auto"/>
                <w:kern w:val="0"/>
                <w:lang w:val="fr-FR" w:eastAsia="en-US" w:bidi="ar-SA"/>
              </w:rPr>
              <w:t>(</w:t>
            </w:r>
            <w:r w:rsidR="00610509">
              <w:rPr>
                <w:rFonts w:ascii="Times New Roman" w:eastAsia="Times New Roman" w:hAnsi="Times New Roman" w:cs="Times New Roman"/>
                <w:noProof/>
                <w:color w:val="auto"/>
                <w:kern w:val="0"/>
                <w:lang w:val="fr-FR" w:eastAsia="en-US" w:bidi="ar-SA"/>
              </w:rPr>
              <w:t>Allegato…</w:t>
            </w:r>
            <w:r w:rsidRPr="002A683A">
              <w:rPr>
                <w:rFonts w:ascii="Times New Roman" w:eastAsia="Times New Roman" w:hAnsi="Times New Roman" w:cs="Times New Roman"/>
                <w:b w:val="0"/>
                <w:noProof/>
                <w:color w:val="auto"/>
                <w:kern w:val="0"/>
                <w:lang w:val="fr-FR" w:eastAsia="en-US" w:bidi="ar-SA"/>
              </w:rPr>
              <w:t>).</w:t>
            </w:r>
          </w:p>
          <w:p w14:paraId="0BE871B8" w14:textId="5FA64B8E" w:rsidR="00E055FA" w:rsidRPr="002A683A" w:rsidRDefault="00E055FA" w:rsidP="00E055FA">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Per la correzione degli elaborati della seconda prova si allega la griglia condivisa in sede di Consiglio di classe del </w:t>
            </w:r>
            <w:r>
              <w:rPr>
                <w:rFonts w:ascii="Times New Roman" w:eastAsia="Times New Roman" w:hAnsi="Times New Roman" w:cs="Times New Roman"/>
                <w:b w:val="0"/>
                <w:noProof/>
                <w:color w:val="auto"/>
                <w:kern w:val="0"/>
                <w:lang w:val="fr-FR" w:eastAsia="en-US" w:bidi="ar-SA"/>
              </w:rPr>
              <w:t>……….</w:t>
            </w:r>
            <w:r w:rsidRPr="002A683A">
              <w:rPr>
                <w:rFonts w:ascii="Times New Roman" w:eastAsia="Times New Roman" w:hAnsi="Times New Roman" w:cs="Times New Roman"/>
                <w:b w:val="0"/>
                <w:noProof/>
                <w:color w:val="auto"/>
                <w:kern w:val="0"/>
                <w:lang w:val="fr-FR" w:eastAsia="en-US" w:bidi="ar-SA"/>
              </w:rPr>
              <w:t>, i cui indicatori sono conformi al Quadro H di riferimento dell’indirizzo “</w:t>
            </w:r>
            <w:r w:rsidR="00610509">
              <w:rPr>
                <w:rFonts w:ascii="Times New Roman" w:eastAsia="Times New Roman" w:hAnsi="Times New Roman" w:cs="Times New Roman"/>
                <w:b w:val="0"/>
              </w:rPr>
              <w:t>Enogastronomia e ospitalità alberghiera</w:t>
            </w:r>
            <w:r w:rsidRPr="002A683A">
              <w:rPr>
                <w:rFonts w:ascii="Times New Roman" w:eastAsia="Times New Roman" w:hAnsi="Times New Roman" w:cs="Times New Roman"/>
                <w:b w:val="0"/>
                <w:noProof/>
                <w:color w:val="auto"/>
                <w:kern w:val="0"/>
                <w:lang w:val="fr-FR" w:eastAsia="en-US" w:bidi="ar-SA"/>
              </w:rPr>
              <w:t>” (</w:t>
            </w:r>
            <w:r w:rsidR="00610509">
              <w:rPr>
                <w:rFonts w:ascii="Times New Roman" w:eastAsia="Times New Roman" w:hAnsi="Times New Roman" w:cs="Times New Roman"/>
                <w:noProof/>
                <w:color w:val="auto"/>
                <w:kern w:val="0"/>
                <w:lang w:val="fr-FR" w:eastAsia="en-US" w:bidi="ar-SA"/>
              </w:rPr>
              <w:t>Allegato…</w:t>
            </w:r>
            <w:r w:rsidRPr="002A683A">
              <w:rPr>
                <w:rFonts w:ascii="Times New Roman" w:eastAsia="Times New Roman" w:hAnsi="Times New Roman" w:cs="Times New Roman"/>
                <w:b w:val="0"/>
                <w:noProof/>
                <w:color w:val="auto"/>
                <w:kern w:val="0"/>
                <w:lang w:val="fr-FR" w:eastAsia="en-US" w:bidi="ar-SA"/>
              </w:rPr>
              <w:t>).</w:t>
            </w:r>
            <w:r w:rsidR="00572995">
              <w:rPr>
                <w:rFonts w:ascii="Times New Roman" w:eastAsia="Times New Roman" w:hAnsi="Times New Roman" w:cs="Times New Roman"/>
                <w:b w:val="0"/>
                <w:noProof/>
                <w:color w:val="auto"/>
                <w:kern w:val="0"/>
                <w:lang w:val="fr-FR" w:eastAsia="en-US" w:bidi="ar-SA"/>
              </w:rPr>
              <w:t xml:space="preserve"> </w:t>
            </w:r>
            <w:r w:rsidR="00572995">
              <w:t>A seguito di Delibera del Collegio docenti n. 4 del 23/03/2023 si è stabilito che non verrà effettuata la prova pratica NON obbligatoria nell'ambito della seconda prova</w:t>
            </w:r>
          </w:p>
          <w:p w14:paraId="6F5F4D9F" w14:textId="3F80DA73" w:rsidR="00E055FA" w:rsidRPr="002A683A" w:rsidRDefault="00E055FA" w:rsidP="00E055FA">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Si allega, infine, la griglia di valutazione </w:t>
            </w:r>
            <w:r>
              <w:rPr>
                <w:rFonts w:ascii="Times New Roman" w:eastAsia="Times New Roman" w:hAnsi="Times New Roman" w:cs="Times New Roman"/>
                <w:b w:val="0"/>
                <w:noProof/>
                <w:color w:val="auto"/>
                <w:kern w:val="0"/>
                <w:lang w:val="fr-FR" w:eastAsia="en-US" w:bidi="ar-SA"/>
              </w:rPr>
              <w:t>del colloquio</w:t>
            </w:r>
            <w:r w:rsidR="00F405FD">
              <w:rPr>
                <w:rFonts w:ascii="Times New Roman" w:eastAsia="Times New Roman" w:hAnsi="Times New Roman" w:cs="Times New Roman"/>
                <w:b w:val="0"/>
                <w:noProof/>
                <w:color w:val="auto"/>
                <w:kern w:val="0"/>
                <w:lang w:val="fr-FR" w:eastAsia="en-US" w:bidi="ar-SA"/>
              </w:rPr>
              <w:t xml:space="preserve"> così come riportata </w:t>
            </w:r>
            <w:r w:rsidR="00F405FD" w:rsidRPr="00572995">
              <w:rPr>
                <w:rFonts w:ascii="Times New Roman" w:eastAsia="Times New Roman" w:hAnsi="Times New Roman" w:cs="Times New Roman"/>
                <w:b w:val="0"/>
                <w:noProof/>
                <w:color w:val="auto"/>
                <w:kern w:val="0"/>
                <w:lang w:val="fr-FR" w:eastAsia="en-US" w:bidi="ar-SA"/>
              </w:rPr>
              <w:t>nell’O.M. 5</w:t>
            </w:r>
            <w:r w:rsidR="001473B6" w:rsidRPr="00572995">
              <w:rPr>
                <w:rFonts w:ascii="Times New Roman" w:eastAsia="Times New Roman" w:hAnsi="Times New Roman" w:cs="Times New Roman"/>
                <w:b w:val="0"/>
                <w:noProof/>
                <w:color w:val="auto"/>
                <w:kern w:val="0"/>
                <w:lang w:val="fr-FR" w:eastAsia="en-US" w:bidi="ar-SA"/>
              </w:rPr>
              <w:t>5/2024 art. 22 comma 10</w:t>
            </w:r>
            <w:r w:rsidRPr="00572995">
              <w:rPr>
                <w:rFonts w:ascii="Times New Roman" w:eastAsia="Times New Roman" w:hAnsi="Times New Roman" w:cs="Times New Roman"/>
                <w:b w:val="0"/>
                <w:noProof/>
                <w:color w:val="auto"/>
                <w:kern w:val="0"/>
                <w:lang w:val="fr-FR" w:eastAsia="en-US" w:bidi="ar-SA"/>
              </w:rPr>
              <w:t xml:space="preserve"> (</w:t>
            </w:r>
            <w:r w:rsidR="00610509" w:rsidRPr="00572995">
              <w:rPr>
                <w:rFonts w:ascii="Times New Roman" w:eastAsia="Times New Roman" w:hAnsi="Times New Roman" w:cs="Times New Roman"/>
                <w:noProof/>
                <w:color w:val="auto"/>
                <w:kern w:val="0"/>
                <w:lang w:val="fr-FR" w:eastAsia="en-US" w:bidi="ar-SA"/>
              </w:rPr>
              <w:t>Allegato….</w:t>
            </w:r>
            <w:r w:rsidRPr="00572995">
              <w:rPr>
                <w:rFonts w:ascii="Times New Roman" w:eastAsia="Times New Roman" w:hAnsi="Times New Roman" w:cs="Times New Roman"/>
                <w:b w:val="0"/>
                <w:noProof/>
                <w:color w:val="auto"/>
                <w:kern w:val="0"/>
                <w:lang w:val="fr-FR" w:eastAsia="en-US" w:bidi="ar-SA"/>
              </w:rPr>
              <w:t>).</w:t>
            </w:r>
          </w:p>
          <w:p w14:paraId="3631CC4A" w14:textId="77777777" w:rsidR="00E055FA" w:rsidRPr="00E055FA" w:rsidRDefault="00E055FA" w:rsidP="00E055FA">
            <w:pPr>
              <w:jc w:val="both"/>
              <w:rPr>
                <w:rFonts w:ascii="Times New Roman" w:eastAsia="Times New Roman" w:hAnsi="Times New Roman" w:cs="Times New Roman"/>
                <w:bCs/>
              </w:rPr>
            </w:pPr>
            <w:r w:rsidRPr="00E055FA">
              <w:rPr>
                <w:rFonts w:ascii="Times New Roman" w:eastAsia="Times New Roman" w:hAnsi="Times New Roman" w:cs="Times New Roman"/>
                <w:bCs/>
              </w:rPr>
              <w:t>Per gli alunni con disabilità e/o DSA/BES che seguono un percorso ordinario o personalizzato con prove equipollenti, l’adozione delle seguenti griglie supporta l’insieme delle metodologie e strategie previste nel PEI/PDP, per cui la valutazione delle prove tiene conto del livello di partenza, delle competenze acquisite, dei risultati ottenuti, dell’impegno profuso e dell’autonomia raggiunta in relazione alla propria diagnosi.</w:t>
            </w:r>
          </w:p>
          <w:p w14:paraId="2F7712B8" w14:textId="77777777" w:rsidR="00E055FA" w:rsidRPr="009B1A7E" w:rsidRDefault="00E055FA" w:rsidP="00E055FA">
            <w:pPr>
              <w:jc w:val="both"/>
              <w:rPr>
                <w:rFonts w:ascii="Times New Roman" w:hAnsi="Times New Roman"/>
                <w:sz w:val="20"/>
                <w:szCs w:val="20"/>
              </w:rPr>
            </w:pPr>
          </w:p>
          <w:p w14:paraId="546251DE" w14:textId="77777777" w:rsidR="00B90B1F" w:rsidRDefault="00B90B1F" w:rsidP="009707A3">
            <w:pPr>
              <w:pStyle w:val="Paragrafoelenco"/>
              <w:rPr>
                <w:sz w:val="18"/>
                <w:szCs w:val="18"/>
              </w:rPr>
            </w:pPr>
            <w:bookmarkStart w:id="1" w:name="__RefHeading___Toc2727_3744375894"/>
            <w:bookmarkEnd w:id="1"/>
          </w:p>
        </w:tc>
      </w:tr>
      <w:tr w:rsidR="00C96DBE" w14:paraId="3A134B50" w14:textId="77777777" w:rsidTr="00790184">
        <w:tc>
          <w:tcPr>
            <w:tcW w:w="253" w:type="dxa"/>
            <w:shd w:val="clear" w:color="auto" w:fill="auto"/>
            <w:vAlign w:val="center"/>
          </w:tcPr>
          <w:p w14:paraId="6FD02803" w14:textId="5DA81DBC" w:rsidR="00C96DBE" w:rsidRDefault="00C96DBE" w:rsidP="00B90B1F">
            <w:pPr>
              <w:snapToGrid w:val="0"/>
              <w:ind w:right="-992"/>
              <w:jc w:val="both"/>
            </w:pPr>
          </w:p>
        </w:tc>
        <w:tc>
          <w:tcPr>
            <w:tcW w:w="9782" w:type="dxa"/>
            <w:shd w:val="clear" w:color="auto" w:fill="auto"/>
            <w:vAlign w:val="center"/>
          </w:tcPr>
          <w:p w14:paraId="1F9BE0FF" w14:textId="5D979796" w:rsidR="00C96DBE" w:rsidRDefault="00C96DBE" w:rsidP="00B90B1F">
            <w:pPr>
              <w:ind w:left="-297"/>
              <w:jc w:val="center"/>
              <w:rPr>
                <w:rFonts w:ascii="Times New Roman" w:hAnsi="Times New Roman" w:cs="Times New Roman"/>
                <w:b/>
                <w:u w:val="single"/>
              </w:rPr>
            </w:pPr>
          </w:p>
        </w:tc>
      </w:tr>
    </w:tbl>
    <w:p w14:paraId="311B4515" w14:textId="47B948A8" w:rsidR="009D2265" w:rsidRPr="00E055FA" w:rsidRDefault="00E055FA" w:rsidP="00E055FA">
      <w:pPr>
        <w:pStyle w:val="Paragrafoelenco"/>
        <w:ind w:left="63"/>
        <w:jc w:val="center"/>
        <w:rPr>
          <w:b/>
          <w:sz w:val="26"/>
          <w:szCs w:val="26"/>
        </w:rPr>
      </w:pPr>
      <w:r>
        <w:rPr>
          <w:b/>
          <w:sz w:val="26"/>
          <w:szCs w:val="26"/>
        </w:rPr>
        <w:t>15.</w:t>
      </w:r>
      <w:r w:rsidR="009D2265" w:rsidRPr="00E055FA">
        <w:rPr>
          <w:b/>
          <w:sz w:val="26"/>
          <w:szCs w:val="26"/>
        </w:rPr>
        <w:t>MATERIALI ALLEGATI</w:t>
      </w:r>
    </w:p>
    <w:p w14:paraId="7E360646" w14:textId="77777777" w:rsidR="009D2265" w:rsidRDefault="009D2265" w:rsidP="009D2265">
      <w:pPr>
        <w:jc w:val="both"/>
        <w:rPr>
          <w:color w:val="FF0000"/>
        </w:rPr>
      </w:pPr>
    </w:p>
    <w:p w14:paraId="36E0A822" w14:textId="77777777" w:rsidR="00E055FA" w:rsidRDefault="00E055FA" w:rsidP="00E055FA">
      <w:pPr>
        <w:jc w:val="both"/>
        <w:rPr>
          <w:rFonts w:ascii="Times New Roman" w:eastAsia="Times New Roman" w:hAnsi="Times New Roman" w:cs="Times New Roman"/>
          <w:bCs/>
        </w:rPr>
      </w:pPr>
      <w:r w:rsidRPr="00E055FA">
        <w:rPr>
          <w:rFonts w:ascii="Times New Roman" w:eastAsia="Times New Roman" w:hAnsi="Times New Roman" w:cs="Times New Roman"/>
          <w:bCs/>
        </w:rPr>
        <w:t>I seguenti materiali sono allegati al presente documento:</w:t>
      </w:r>
    </w:p>
    <w:p w14:paraId="2890F92B" w14:textId="77777777" w:rsidR="00E055FA" w:rsidRPr="00E055FA" w:rsidRDefault="00E055FA" w:rsidP="00E055FA">
      <w:pPr>
        <w:jc w:val="both"/>
        <w:rPr>
          <w:rFonts w:ascii="Times New Roman" w:eastAsia="Times New Roman" w:hAnsi="Times New Roman" w:cs="Times New Roman"/>
          <w:bCs/>
        </w:rPr>
      </w:pPr>
    </w:p>
    <w:sectPr w:rsidR="00E055FA" w:rsidRPr="00E055FA" w:rsidSect="003C7C19">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6692" w14:textId="77777777" w:rsidR="003C7C19" w:rsidRDefault="003C7C19" w:rsidP="005D0E8F">
      <w:r>
        <w:separator/>
      </w:r>
    </w:p>
  </w:endnote>
  <w:endnote w:type="continuationSeparator" w:id="0">
    <w:p w14:paraId="79CB58C7" w14:textId="77777777" w:rsidR="003C7C19" w:rsidRDefault="003C7C19" w:rsidP="005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charset w:val="00"/>
    <w:family w:val="auto"/>
    <w:pitch w:val="default"/>
  </w:font>
  <w:font w:name="TimesNewRomanPS-BoldItalicMT">
    <w:altName w:val="Times New Roman"/>
    <w:charset w:val="00"/>
    <w:family w:val="script"/>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D419" w14:textId="77777777" w:rsidR="003C7C19" w:rsidRDefault="003C7C19" w:rsidP="005D0E8F">
      <w:r>
        <w:separator/>
      </w:r>
    </w:p>
  </w:footnote>
  <w:footnote w:type="continuationSeparator" w:id="0">
    <w:p w14:paraId="6B893375" w14:textId="77777777" w:rsidR="003C7C19" w:rsidRDefault="003C7C19" w:rsidP="005D0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22D"/>
    <w:multiLevelType w:val="hybridMultilevel"/>
    <w:tmpl w:val="95C08EC8"/>
    <w:lvl w:ilvl="0" w:tplc="04100001">
      <w:start w:val="1"/>
      <w:numFmt w:val="bullet"/>
      <w:lvlText w:val=""/>
      <w:lvlJc w:val="left"/>
      <w:pPr>
        <w:ind w:left="1440" w:hanging="360"/>
      </w:pPr>
      <w:rPr>
        <w:rFonts w:ascii="Symbol" w:hAnsi="Symbol"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1820890"/>
    <w:multiLevelType w:val="hybridMultilevel"/>
    <w:tmpl w:val="77045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411116"/>
    <w:multiLevelType w:val="hybridMultilevel"/>
    <w:tmpl w:val="06DA41F8"/>
    <w:lvl w:ilvl="0" w:tplc="51E2C2A6">
      <w:start w:val="4"/>
      <w:numFmt w:val="decimal"/>
      <w:lvlText w:val="%1."/>
      <w:lvlJc w:val="left"/>
      <w:pPr>
        <w:ind w:left="144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6B90883"/>
    <w:multiLevelType w:val="hybridMultilevel"/>
    <w:tmpl w:val="56661366"/>
    <w:lvl w:ilvl="0" w:tplc="04100001">
      <w:start w:val="1"/>
      <w:numFmt w:val="bullet"/>
      <w:lvlText w:val=""/>
      <w:lvlJc w:val="left"/>
      <w:pPr>
        <w:ind w:left="1440" w:hanging="360"/>
      </w:pPr>
      <w:rPr>
        <w:rFonts w:ascii="Symbol" w:hAnsi="Symbol"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08FD7C02"/>
    <w:multiLevelType w:val="hybridMultilevel"/>
    <w:tmpl w:val="67B639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013B92"/>
    <w:multiLevelType w:val="hybridMultilevel"/>
    <w:tmpl w:val="222C3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222226"/>
    <w:multiLevelType w:val="hybridMultilevel"/>
    <w:tmpl w:val="7FDEC6EA"/>
    <w:lvl w:ilvl="0" w:tplc="1972A3E8">
      <w:start w:val="9"/>
      <w:numFmt w:val="decimal"/>
      <w:lvlText w:val="%1."/>
      <w:lvlJc w:val="left"/>
      <w:pPr>
        <w:ind w:left="2820" w:hanging="360"/>
      </w:pPr>
      <w:rPr>
        <w:rFonts w:hint="default"/>
        <w:b/>
      </w:rPr>
    </w:lvl>
    <w:lvl w:ilvl="1" w:tplc="04100019" w:tentative="1">
      <w:start w:val="1"/>
      <w:numFmt w:val="lowerLetter"/>
      <w:lvlText w:val="%2."/>
      <w:lvlJc w:val="left"/>
      <w:pPr>
        <w:ind w:left="3540" w:hanging="360"/>
      </w:pPr>
    </w:lvl>
    <w:lvl w:ilvl="2" w:tplc="0410001B" w:tentative="1">
      <w:start w:val="1"/>
      <w:numFmt w:val="lowerRoman"/>
      <w:lvlText w:val="%3."/>
      <w:lvlJc w:val="right"/>
      <w:pPr>
        <w:ind w:left="4260" w:hanging="180"/>
      </w:pPr>
    </w:lvl>
    <w:lvl w:ilvl="3" w:tplc="0410000F" w:tentative="1">
      <w:start w:val="1"/>
      <w:numFmt w:val="decimal"/>
      <w:lvlText w:val="%4."/>
      <w:lvlJc w:val="left"/>
      <w:pPr>
        <w:ind w:left="4980" w:hanging="360"/>
      </w:pPr>
    </w:lvl>
    <w:lvl w:ilvl="4" w:tplc="04100019" w:tentative="1">
      <w:start w:val="1"/>
      <w:numFmt w:val="lowerLetter"/>
      <w:lvlText w:val="%5."/>
      <w:lvlJc w:val="left"/>
      <w:pPr>
        <w:ind w:left="5700" w:hanging="360"/>
      </w:pPr>
    </w:lvl>
    <w:lvl w:ilvl="5" w:tplc="0410001B" w:tentative="1">
      <w:start w:val="1"/>
      <w:numFmt w:val="lowerRoman"/>
      <w:lvlText w:val="%6."/>
      <w:lvlJc w:val="right"/>
      <w:pPr>
        <w:ind w:left="6420" w:hanging="180"/>
      </w:pPr>
    </w:lvl>
    <w:lvl w:ilvl="6" w:tplc="0410000F" w:tentative="1">
      <w:start w:val="1"/>
      <w:numFmt w:val="decimal"/>
      <w:lvlText w:val="%7."/>
      <w:lvlJc w:val="left"/>
      <w:pPr>
        <w:ind w:left="7140" w:hanging="360"/>
      </w:pPr>
    </w:lvl>
    <w:lvl w:ilvl="7" w:tplc="04100019" w:tentative="1">
      <w:start w:val="1"/>
      <w:numFmt w:val="lowerLetter"/>
      <w:lvlText w:val="%8."/>
      <w:lvlJc w:val="left"/>
      <w:pPr>
        <w:ind w:left="7860" w:hanging="360"/>
      </w:pPr>
    </w:lvl>
    <w:lvl w:ilvl="8" w:tplc="0410001B" w:tentative="1">
      <w:start w:val="1"/>
      <w:numFmt w:val="lowerRoman"/>
      <w:lvlText w:val="%9."/>
      <w:lvlJc w:val="right"/>
      <w:pPr>
        <w:ind w:left="8580" w:hanging="180"/>
      </w:pPr>
    </w:lvl>
  </w:abstractNum>
  <w:abstractNum w:abstractNumId="7" w15:restartNumberingAfterBreak="0">
    <w:nsid w:val="1A705E07"/>
    <w:multiLevelType w:val="hybridMultilevel"/>
    <w:tmpl w:val="EB3ACC7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00995"/>
    <w:multiLevelType w:val="hybridMultilevel"/>
    <w:tmpl w:val="6406C6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C14C32"/>
    <w:multiLevelType w:val="hybridMultilevel"/>
    <w:tmpl w:val="A68615E6"/>
    <w:lvl w:ilvl="0" w:tplc="04100001">
      <w:start w:val="1"/>
      <w:numFmt w:val="bullet"/>
      <w:lvlText w:val=""/>
      <w:lvlJc w:val="left"/>
      <w:pPr>
        <w:ind w:left="1440" w:hanging="360"/>
      </w:pPr>
      <w:rPr>
        <w:rFonts w:ascii="Symbol" w:hAnsi="Symbol"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333239EE"/>
    <w:multiLevelType w:val="hybridMultilevel"/>
    <w:tmpl w:val="2124A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E46000"/>
    <w:multiLevelType w:val="hybridMultilevel"/>
    <w:tmpl w:val="73BEA9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60455B"/>
    <w:multiLevelType w:val="hybridMultilevel"/>
    <w:tmpl w:val="F09C4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BE45A6"/>
    <w:multiLevelType w:val="hybridMultilevel"/>
    <w:tmpl w:val="6E24C0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6C4DD0"/>
    <w:multiLevelType w:val="hybridMultilevel"/>
    <w:tmpl w:val="D3EED40E"/>
    <w:lvl w:ilvl="0" w:tplc="04100001">
      <w:start w:val="1"/>
      <w:numFmt w:val="bullet"/>
      <w:lvlText w:val=""/>
      <w:lvlJc w:val="left"/>
      <w:pPr>
        <w:ind w:left="1440" w:hanging="360"/>
      </w:pPr>
      <w:rPr>
        <w:rFonts w:ascii="Symbol" w:hAnsi="Symbol"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552F26A2"/>
    <w:multiLevelType w:val="hybridMultilevel"/>
    <w:tmpl w:val="93F82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7CA2994"/>
    <w:multiLevelType w:val="hybridMultilevel"/>
    <w:tmpl w:val="B83666BC"/>
    <w:lvl w:ilvl="0" w:tplc="04100001">
      <w:start w:val="1"/>
      <w:numFmt w:val="bullet"/>
      <w:lvlText w:val=""/>
      <w:lvlJc w:val="left"/>
      <w:pPr>
        <w:ind w:left="1440" w:hanging="360"/>
      </w:pPr>
      <w:rPr>
        <w:rFonts w:ascii="Symbol" w:hAnsi="Symbol"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583B1353"/>
    <w:multiLevelType w:val="hybridMultilevel"/>
    <w:tmpl w:val="5792E040"/>
    <w:lvl w:ilvl="0" w:tplc="7478AD06">
      <w:start w:val="1"/>
      <w:numFmt w:val="decimal"/>
      <w:lvlText w:val="%1."/>
      <w:lvlJc w:val="left"/>
      <w:pPr>
        <w:ind w:left="63" w:hanging="360"/>
      </w:pPr>
      <w:rPr>
        <w:rFonts w:hint="default"/>
      </w:rPr>
    </w:lvl>
    <w:lvl w:ilvl="1" w:tplc="04100019">
      <w:start w:val="1"/>
      <w:numFmt w:val="lowerLetter"/>
      <w:lvlText w:val="%2."/>
      <w:lvlJc w:val="left"/>
      <w:pPr>
        <w:ind w:left="783" w:hanging="360"/>
      </w:pPr>
    </w:lvl>
    <w:lvl w:ilvl="2" w:tplc="0410001B" w:tentative="1">
      <w:start w:val="1"/>
      <w:numFmt w:val="lowerRoman"/>
      <w:lvlText w:val="%3."/>
      <w:lvlJc w:val="right"/>
      <w:pPr>
        <w:ind w:left="1503" w:hanging="180"/>
      </w:pPr>
    </w:lvl>
    <w:lvl w:ilvl="3" w:tplc="0410000F" w:tentative="1">
      <w:start w:val="1"/>
      <w:numFmt w:val="decimal"/>
      <w:lvlText w:val="%4."/>
      <w:lvlJc w:val="left"/>
      <w:pPr>
        <w:ind w:left="2223" w:hanging="360"/>
      </w:pPr>
    </w:lvl>
    <w:lvl w:ilvl="4" w:tplc="04100019" w:tentative="1">
      <w:start w:val="1"/>
      <w:numFmt w:val="lowerLetter"/>
      <w:lvlText w:val="%5."/>
      <w:lvlJc w:val="left"/>
      <w:pPr>
        <w:ind w:left="2943" w:hanging="360"/>
      </w:pPr>
    </w:lvl>
    <w:lvl w:ilvl="5" w:tplc="0410001B" w:tentative="1">
      <w:start w:val="1"/>
      <w:numFmt w:val="lowerRoman"/>
      <w:lvlText w:val="%6."/>
      <w:lvlJc w:val="right"/>
      <w:pPr>
        <w:ind w:left="3663" w:hanging="180"/>
      </w:pPr>
    </w:lvl>
    <w:lvl w:ilvl="6" w:tplc="0410000F" w:tentative="1">
      <w:start w:val="1"/>
      <w:numFmt w:val="decimal"/>
      <w:lvlText w:val="%7."/>
      <w:lvlJc w:val="left"/>
      <w:pPr>
        <w:ind w:left="4383" w:hanging="360"/>
      </w:pPr>
    </w:lvl>
    <w:lvl w:ilvl="7" w:tplc="04100019" w:tentative="1">
      <w:start w:val="1"/>
      <w:numFmt w:val="lowerLetter"/>
      <w:lvlText w:val="%8."/>
      <w:lvlJc w:val="left"/>
      <w:pPr>
        <w:ind w:left="5103" w:hanging="360"/>
      </w:pPr>
    </w:lvl>
    <w:lvl w:ilvl="8" w:tplc="0410001B" w:tentative="1">
      <w:start w:val="1"/>
      <w:numFmt w:val="lowerRoman"/>
      <w:lvlText w:val="%9."/>
      <w:lvlJc w:val="right"/>
      <w:pPr>
        <w:ind w:left="5823" w:hanging="180"/>
      </w:pPr>
    </w:lvl>
  </w:abstractNum>
  <w:abstractNum w:abstractNumId="18" w15:restartNumberingAfterBreak="0">
    <w:nsid w:val="5A6B787B"/>
    <w:multiLevelType w:val="hybridMultilevel"/>
    <w:tmpl w:val="B5DE7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4929FD"/>
    <w:multiLevelType w:val="hybridMultilevel"/>
    <w:tmpl w:val="168A2048"/>
    <w:lvl w:ilvl="0" w:tplc="D6A86334">
      <w:start w:val="7"/>
      <w:numFmt w:val="decimal"/>
      <w:lvlText w:val="%1."/>
      <w:lvlJc w:val="left"/>
      <w:pPr>
        <w:ind w:left="3300" w:hanging="360"/>
      </w:pPr>
      <w:rPr>
        <w:rFonts w:hint="default"/>
        <w:b/>
      </w:rPr>
    </w:lvl>
    <w:lvl w:ilvl="1" w:tplc="04100019" w:tentative="1">
      <w:start w:val="1"/>
      <w:numFmt w:val="lowerLetter"/>
      <w:lvlText w:val="%2."/>
      <w:lvlJc w:val="left"/>
      <w:pPr>
        <w:ind w:left="4020" w:hanging="360"/>
      </w:pPr>
    </w:lvl>
    <w:lvl w:ilvl="2" w:tplc="0410001B" w:tentative="1">
      <w:start w:val="1"/>
      <w:numFmt w:val="lowerRoman"/>
      <w:lvlText w:val="%3."/>
      <w:lvlJc w:val="right"/>
      <w:pPr>
        <w:ind w:left="4740" w:hanging="180"/>
      </w:pPr>
    </w:lvl>
    <w:lvl w:ilvl="3" w:tplc="0410000F" w:tentative="1">
      <w:start w:val="1"/>
      <w:numFmt w:val="decimal"/>
      <w:lvlText w:val="%4."/>
      <w:lvlJc w:val="left"/>
      <w:pPr>
        <w:ind w:left="5460" w:hanging="360"/>
      </w:pPr>
    </w:lvl>
    <w:lvl w:ilvl="4" w:tplc="04100019" w:tentative="1">
      <w:start w:val="1"/>
      <w:numFmt w:val="lowerLetter"/>
      <w:lvlText w:val="%5."/>
      <w:lvlJc w:val="left"/>
      <w:pPr>
        <w:ind w:left="6180" w:hanging="360"/>
      </w:pPr>
    </w:lvl>
    <w:lvl w:ilvl="5" w:tplc="0410001B" w:tentative="1">
      <w:start w:val="1"/>
      <w:numFmt w:val="lowerRoman"/>
      <w:lvlText w:val="%6."/>
      <w:lvlJc w:val="right"/>
      <w:pPr>
        <w:ind w:left="6900" w:hanging="180"/>
      </w:pPr>
    </w:lvl>
    <w:lvl w:ilvl="6" w:tplc="0410000F" w:tentative="1">
      <w:start w:val="1"/>
      <w:numFmt w:val="decimal"/>
      <w:lvlText w:val="%7."/>
      <w:lvlJc w:val="left"/>
      <w:pPr>
        <w:ind w:left="7620" w:hanging="360"/>
      </w:pPr>
    </w:lvl>
    <w:lvl w:ilvl="7" w:tplc="04100019" w:tentative="1">
      <w:start w:val="1"/>
      <w:numFmt w:val="lowerLetter"/>
      <w:lvlText w:val="%8."/>
      <w:lvlJc w:val="left"/>
      <w:pPr>
        <w:ind w:left="8340" w:hanging="360"/>
      </w:pPr>
    </w:lvl>
    <w:lvl w:ilvl="8" w:tplc="0410001B" w:tentative="1">
      <w:start w:val="1"/>
      <w:numFmt w:val="lowerRoman"/>
      <w:lvlText w:val="%9."/>
      <w:lvlJc w:val="right"/>
      <w:pPr>
        <w:ind w:left="9060" w:hanging="180"/>
      </w:pPr>
    </w:lvl>
  </w:abstractNum>
  <w:abstractNum w:abstractNumId="20" w15:restartNumberingAfterBreak="0">
    <w:nsid w:val="62565281"/>
    <w:multiLevelType w:val="hybridMultilevel"/>
    <w:tmpl w:val="B7BC4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C86CD5"/>
    <w:multiLevelType w:val="hybridMultilevel"/>
    <w:tmpl w:val="F5E61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67E49FE"/>
    <w:multiLevelType w:val="hybridMultilevel"/>
    <w:tmpl w:val="9B94F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CB15D2"/>
    <w:multiLevelType w:val="hybridMultilevel"/>
    <w:tmpl w:val="895E70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25B5B"/>
    <w:multiLevelType w:val="hybridMultilevel"/>
    <w:tmpl w:val="6FAA31DC"/>
    <w:lvl w:ilvl="0" w:tplc="B658DE5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7C654E"/>
    <w:multiLevelType w:val="hybridMultilevel"/>
    <w:tmpl w:val="55CAA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947CB0"/>
    <w:multiLevelType w:val="hybridMultilevel"/>
    <w:tmpl w:val="88603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B863D4"/>
    <w:multiLevelType w:val="hybridMultilevel"/>
    <w:tmpl w:val="2528D1F0"/>
    <w:lvl w:ilvl="0" w:tplc="D6B44EBE">
      <w:start w:val="1"/>
      <w:numFmt w:val="decimal"/>
      <w:lvlText w:val="%1."/>
      <w:lvlJc w:val="left"/>
      <w:pPr>
        <w:ind w:left="144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741C1B50"/>
    <w:multiLevelType w:val="multilevel"/>
    <w:tmpl w:val="1A2C577E"/>
    <w:lvl w:ilvl="0">
      <w:start w:val="5"/>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76B255D1"/>
    <w:multiLevelType w:val="hybridMultilevel"/>
    <w:tmpl w:val="EECE1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864170"/>
    <w:multiLevelType w:val="hybridMultilevel"/>
    <w:tmpl w:val="6FF236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DF6DC2"/>
    <w:multiLevelType w:val="hybridMultilevel"/>
    <w:tmpl w:val="FBD24D22"/>
    <w:lvl w:ilvl="0" w:tplc="96608E08">
      <w:start w:val="1"/>
      <w:numFmt w:val="bullet"/>
      <w:lvlText w:val=""/>
      <w:lvlJc w:val="left"/>
      <w:pPr>
        <w:ind w:left="1080" w:hanging="360"/>
      </w:pPr>
      <w:rPr>
        <w:rFonts w:ascii="Symbol" w:hAnsi="Symbol"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7C93590B"/>
    <w:multiLevelType w:val="hybridMultilevel"/>
    <w:tmpl w:val="693EC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A21196"/>
    <w:multiLevelType w:val="hybridMultilevel"/>
    <w:tmpl w:val="D6FC21F0"/>
    <w:lvl w:ilvl="0" w:tplc="04100001">
      <w:start w:val="1"/>
      <w:numFmt w:val="bullet"/>
      <w:lvlText w:val=""/>
      <w:lvlJc w:val="left"/>
      <w:pPr>
        <w:ind w:left="1440" w:hanging="360"/>
      </w:pPr>
      <w:rPr>
        <w:rFonts w:ascii="Symbol" w:hAnsi="Symbol"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419831681">
    <w:abstractNumId w:val="7"/>
  </w:num>
  <w:num w:numId="2" w16cid:durableId="1143736751">
    <w:abstractNumId w:val="30"/>
  </w:num>
  <w:num w:numId="3" w16cid:durableId="1426925516">
    <w:abstractNumId w:val="23"/>
  </w:num>
  <w:num w:numId="4" w16cid:durableId="1479960259">
    <w:abstractNumId w:val="31"/>
  </w:num>
  <w:num w:numId="5" w16cid:durableId="717781886">
    <w:abstractNumId w:val="17"/>
  </w:num>
  <w:num w:numId="6" w16cid:durableId="708602631">
    <w:abstractNumId w:val="24"/>
  </w:num>
  <w:num w:numId="7" w16cid:durableId="1730301831">
    <w:abstractNumId w:val="28"/>
  </w:num>
  <w:num w:numId="8" w16cid:durableId="1100878586">
    <w:abstractNumId w:val="19"/>
  </w:num>
  <w:num w:numId="9" w16cid:durableId="30498614">
    <w:abstractNumId w:val="26"/>
  </w:num>
  <w:num w:numId="10" w16cid:durableId="1228957474">
    <w:abstractNumId w:val="4"/>
  </w:num>
  <w:num w:numId="11" w16cid:durableId="820586303">
    <w:abstractNumId w:val="0"/>
  </w:num>
  <w:num w:numId="12" w16cid:durableId="155390634">
    <w:abstractNumId w:val="3"/>
  </w:num>
  <w:num w:numId="13" w16cid:durableId="1919942850">
    <w:abstractNumId w:val="16"/>
  </w:num>
  <w:num w:numId="14" w16cid:durableId="1986161506">
    <w:abstractNumId w:val="6"/>
  </w:num>
  <w:num w:numId="15" w16cid:durableId="1334720377">
    <w:abstractNumId w:val="32"/>
  </w:num>
  <w:num w:numId="16" w16cid:durableId="2006276786">
    <w:abstractNumId w:val="21"/>
  </w:num>
  <w:num w:numId="17" w16cid:durableId="1928340227">
    <w:abstractNumId w:val="8"/>
  </w:num>
  <w:num w:numId="18" w16cid:durableId="841510584">
    <w:abstractNumId w:val="27"/>
  </w:num>
  <w:num w:numId="19" w16cid:durableId="29647323">
    <w:abstractNumId w:val="2"/>
  </w:num>
  <w:num w:numId="20" w16cid:durableId="1023018630">
    <w:abstractNumId w:val="25"/>
  </w:num>
  <w:num w:numId="21" w16cid:durableId="1783498022">
    <w:abstractNumId w:val="11"/>
  </w:num>
  <w:num w:numId="22" w16cid:durableId="673606408">
    <w:abstractNumId w:val="20"/>
  </w:num>
  <w:num w:numId="23" w16cid:durableId="1325469835">
    <w:abstractNumId w:val="29"/>
  </w:num>
  <w:num w:numId="24" w16cid:durableId="609161808">
    <w:abstractNumId w:val="5"/>
  </w:num>
  <w:num w:numId="25" w16cid:durableId="1167014834">
    <w:abstractNumId w:val="10"/>
  </w:num>
  <w:num w:numId="26" w16cid:durableId="1027214005">
    <w:abstractNumId w:val="33"/>
  </w:num>
  <w:num w:numId="27" w16cid:durableId="1589577473">
    <w:abstractNumId w:val="1"/>
  </w:num>
  <w:num w:numId="28" w16cid:durableId="1680426354">
    <w:abstractNumId w:val="12"/>
  </w:num>
  <w:num w:numId="29" w16cid:durableId="521667275">
    <w:abstractNumId w:val="9"/>
  </w:num>
  <w:num w:numId="30" w16cid:durableId="1078550508">
    <w:abstractNumId w:val="15"/>
  </w:num>
  <w:num w:numId="31" w16cid:durableId="53967800">
    <w:abstractNumId w:val="14"/>
  </w:num>
  <w:num w:numId="32" w16cid:durableId="600067580">
    <w:abstractNumId w:val="13"/>
  </w:num>
  <w:num w:numId="33" w16cid:durableId="856622826">
    <w:abstractNumId w:val="22"/>
  </w:num>
  <w:num w:numId="34" w16cid:durableId="73624135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1F"/>
    <w:rsid w:val="00000B53"/>
    <w:rsid w:val="00010D48"/>
    <w:rsid w:val="00012775"/>
    <w:rsid w:val="000136EB"/>
    <w:rsid w:val="00014639"/>
    <w:rsid w:val="00020213"/>
    <w:rsid w:val="00020FF5"/>
    <w:rsid w:val="000220FF"/>
    <w:rsid w:val="00022DEA"/>
    <w:rsid w:val="00032372"/>
    <w:rsid w:val="00037BA6"/>
    <w:rsid w:val="00045F94"/>
    <w:rsid w:val="000465F1"/>
    <w:rsid w:val="0005048B"/>
    <w:rsid w:val="00051AC1"/>
    <w:rsid w:val="0005244E"/>
    <w:rsid w:val="000547EE"/>
    <w:rsid w:val="00061049"/>
    <w:rsid w:val="000668FA"/>
    <w:rsid w:val="000763A9"/>
    <w:rsid w:val="00085372"/>
    <w:rsid w:val="000855EB"/>
    <w:rsid w:val="00085EC2"/>
    <w:rsid w:val="00096483"/>
    <w:rsid w:val="000A21E9"/>
    <w:rsid w:val="000A3387"/>
    <w:rsid w:val="000A34BC"/>
    <w:rsid w:val="000B0AA0"/>
    <w:rsid w:val="000B292E"/>
    <w:rsid w:val="000B469A"/>
    <w:rsid w:val="000B693D"/>
    <w:rsid w:val="000C0577"/>
    <w:rsid w:val="000D152B"/>
    <w:rsid w:val="000D3D74"/>
    <w:rsid w:val="000D400B"/>
    <w:rsid w:val="000D4B67"/>
    <w:rsid w:val="000D6A9F"/>
    <w:rsid w:val="000E0A02"/>
    <w:rsid w:val="000F0FB1"/>
    <w:rsid w:val="000F5D03"/>
    <w:rsid w:val="00103C89"/>
    <w:rsid w:val="001153F8"/>
    <w:rsid w:val="00122B69"/>
    <w:rsid w:val="00124433"/>
    <w:rsid w:val="00125D40"/>
    <w:rsid w:val="0012652F"/>
    <w:rsid w:val="00130314"/>
    <w:rsid w:val="001441A0"/>
    <w:rsid w:val="001473B6"/>
    <w:rsid w:val="00150D16"/>
    <w:rsid w:val="0016589E"/>
    <w:rsid w:val="0016759F"/>
    <w:rsid w:val="00170060"/>
    <w:rsid w:val="0017405B"/>
    <w:rsid w:val="0017641E"/>
    <w:rsid w:val="00180B01"/>
    <w:rsid w:val="0018567C"/>
    <w:rsid w:val="00185DB2"/>
    <w:rsid w:val="00187677"/>
    <w:rsid w:val="001956C8"/>
    <w:rsid w:val="00197788"/>
    <w:rsid w:val="001A01C3"/>
    <w:rsid w:val="001A0E01"/>
    <w:rsid w:val="001A4521"/>
    <w:rsid w:val="001A6B66"/>
    <w:rsid w:val="001A6E9D"/>
    <w:rsid w:val="001B04AC"/>
    <w:rsid w:val="001B6BD8"/>
    <w:rsid w:val="001C1421"/>
    <w:rsid w:val="001D07C0"/>
    <w:rsid w:val="001D12F6"/>
    <w:rsid w:val="001D42E6"/>
    <w:rsid w:val="001F3EEA"/>
    <w:rsid w:val="001F5CE7"/>
    <w:rsid w:val="00200A75"/>
    <w:rsid w:val="00205542"/>
    <w:rsid w:val="00215981"/>
    <w:rsid w:val="002501D5"/>
    <w:rsid w:val="00256051"/>
    <w:rsid w:val="00256EC9"/>
    <w:rsid w:val="00256ECE"/>
    <w:rsid w:val="00257713"/>
    <w:rsid w:val="00273E6B"/>
    <w:rsid w:val="00281603"/>
    <w:rsid w:val="00287CE8"/>
    <w:rsid w:val="00296EE7"/>
    <w:rsid w:val="002970FF"/>
    <w:rsid w:val="00297188"/>
    <w:rsid w:val="002A5198"/>
    <w:rsid w:val="002B1DBB"/>
    <w:rsid w:val="002B22DE"/>
    <w:rsid w:val="002B30DB"/>
    <w:rsid w:val="002B6195"/>
    <w:rsid w:val="002B79D8"/>
    <w:rsid w:val="002C1E48"/>
    <w:rsid w:val="002D400F"/>
    <w:rsid w:val="002D4543"/>
    <w:rsid w:val="002D7669"/>
    <w:rsid w:val="002E6C1F"/>
    <w:rsid w:val="002E7593"/>
    <w:rsid w:val="002F0C82"/>
    <w:rsid w:val="002F14D5"/>
    <w:rsid w:val="002F1750"/>
    <w:rsid w:val="002F5577"/>
    <w:rsid w:val="003021BE"/>
    <w:rsid w:val="00307F52"/>
    <w:rsid w:val="00321160"/>
    <w:rsid w:val="00327CC9"/>
    <w:rsid w:val="00331299"/>
    <w:rsid w:val="00337E15"/>
    <w:rsid w:val="00343499"/>
    <w:rsid w:val="00346F49"/>
    <w:rsid w:val="0035081E"/>
    <w:rsid w:val="003509BF"/>
    <w:rsid w:val="00353777"/>
    <w:rsid w:val="00354224"/>
    <w:rsid w:val="003544DD"/>
    <w:rsid w:val="00356045"/>
    <w:rsid w:val="003609DE"/>
    <w:rsid w:val="00361639"/>
    <w:rsid w:val="003645A2"/>
    <w:rsid w:val="00370594"/>
    <w:rsid w:val="00371AAA"/>
    <w:rsid w:val="00373A62"/>
    <w:rsid w:val="00376E71"/>
    <w:rsid w:val="00383E1A"/>
    <w:rsid w:val="00384E0C"/>
    <w:rsid w:val="003B180D"/>
    <w:rsid w:val="003C0A7F"/>
    <w:rsid w:val="003C11CA"/>
    <w:rsid w:val="003C4985"/>
    <w:rsid w:val="003C7C19"/>
    <w:rsid w:val="003C7D42"/>
    <w:rsid w:val="003D6494"/>
    <w:rsid w:val="003D757D"/>
    <w:rsid w:val="003E2BED"/>
    <w:rsid w:val="003E648A"/>
    <w:rsid w:val="003F37E9"/>
    <w:rsid w:val="004102E7"/>
    <w:rsid w:val="00414EC2"/>
    <w:rsid w:val="00416ECB"/>
    <w:rsid w:val="00424DB8"/>
    <w:rsid w:val="004268D7"/>
    <w:rsid w:val="00427FA7"/>
    <w:rsid w:val="00434B0D"/>
    <w:rsid w:val="00442893"/>
    <w:rsid w:val="004438D3"/>
    <w:rsid w:val="004441D1"/>
    <w:rsid w:val="004466F4"/>
    <w:rsid w:val="004507F8"/>
    <w:rsid w:val="00455664"/>
    <w:rsid w:val="00456C71"/>
    <w:rsid w:val="00460434"/>
    <w:rsid w:val="00473AB3"/>
    <w:rsid w:val="00477A80"/>
    <w:rsid w:val="004801EB"/>
    <w:rsid w:val="00481C87"/>
    <w:rsid w:val="00485383"/>
    <w:rsid w:val="00486189"/>
    <w:rsid w:val="0048775D"/>
    <w:rsid w:val="00491B92"/>
    <w:rsid w:val="0049424B"/>
    <w:rsid w:val="004A2E6B"/>
    <w:rsid w:val="004A5DF4"/>
    <w:rsid w:val="004B3E24"/>
    <w:rsid w:val="004C6019"/>
    <w:rsid w:val="004C668A"/>
    <w:rsid w:val="004D4198"/>
    <w:rsid w:val="004D7E5D"/>
    <w:rsid w:val="004E29DE"/>
    <w:rsid w:val="004E3C9E"/>
    <w:rsid w:val="004E4FA2"/>
    <w:rsid w:val="004F3035"/>
    <w:rsid w:val="004F4928"/>
    <w:rsid w:val="004F5C91"/>
    <w:rsid w:val="005129A5"/>
    <w:rsid w:val="00515953"/>
    <w:rsid w:val="0051612D"/>
    <w:rsid w:val="0052262D"/>
    <w:rsid w:val="00525B40"/>
    <w:rsid w:val="00531461"/>
    <w:rsid w:val="00532460"/>
    <w:rsid w:val="00533A68"/>
    <w:rsid w:val="005423BF"/>
    <w:rsid w:val="00545257"/>
    <w:rsid w:val="0055240C"/>
    <w:rsid w:val="00553669"/>
    <w:rsid w:val="005638B4"/>
    <w:rsid w:val="00572995"/>
    <w:rsid w:val="005762B1"/>
    <w:rsid w:val="00591E38"/>
    <w:rsid w:val="00592061"/>
    <w:rsid w:val="00595506"/>
    <w:rsid w:val="005A0ABC"/>
    <w:rsid w:val="005A5958"/>
    <w:rsid w:val="005B5A8B"/>
    <w:rsid w:val="005C0550"/>
    <w:rsid w:val="005C6BE6"/>
    <w:rsid w:val="005C6E94"/>
    <w:rsid w:val="005D0E8F"/>
    <w:rsid w:val="005D2C2D"/>
    <w:rsid w:val="005F4D51"/>
    <w:rsid w:val="00604103"/>
    <w:rsid w:val="00610500"/>
    <w:rsid w:val="00610509"/>
    <w:rsid w:val="006135EB"/>
    <w:rsid w:val="00625206"/>
    <w:rsid w:val="00625802"/>
    <w:rsid w:val="00632530"/>
    <w:rsid w:val="00633C9F"/>
    <w:rsid w:val="00634C51"/>
    <w:rsid w:val="00647F4E"/>
    <w:rsid w:val="006513AD"/>
    <w:rsid w:val="0065161E"/>
    <w:rsid w:val="00652E67"/>
    <w:rsid w:val="00653EF1"/>
    <w:rsid w:val="00653F7F"/>
    <w:rsid w:val="00654E3E"/>
    <w:rsid w:val="006563D6"/>
    <w:rsid w:val="00656853"/>
    <w:rsid w:val="00665966"/>
    <w:rsid w:val="00671337"/>
    <w:rsid w:val="00672AC6"/>
    <w:rsid w:val="0068254D"/>
    <w:rsid w:val="00685DD4"/>
    <w:rsid w:val="00686E8C"/>
    <w:rsid w:val="0069755F"/>
    <w:rsid w:val="006A0FC8"/>
    <w:rsid w:val="006A3E4A"/>
    <w:rsid w:val="006A591A"/>
    <w:rsid w:val="006A78CF"/>
    <w:rsid w:val="006A79A0"/>
    <w:rsid w:val="006B2431"/>
    <w:rsid w:val="006B5A3D"/>
    <w:rsid w:val="006C06CB"/>
    <w:rsid w:val="006C2DEE"/>
    <w:rsid w:val="006C4CC2"/>
    <w:rsid w:val="006D3AD7"/>
    <w:rsid w:val="006E2ECF"/>
    <w:rsid w:val="006E33DD"/>
    <w:rsid w:val="006F4B82"/>
    <w:rsid w:val="006F585C"/>
    <w:rsid w:val="0070544C"/>
    <w:rsid w:val="00705646"/>
    <w:rsid w:val="00712CA9"/>
    <w:rsid w:val="00712EC1"/>
    <w:rsid w:val="00716048"/>
    <w:rsid w:val="00716AF6"/>
    <w:rsid w:val="00722634"/>
    <w:rsid w:val="00722CFE"/>
    <w:rsid w:val="0073075C"/>
    <w:rsid w:val="007324BB"/>
    <w:rsid w:val="00737745"/>
    <w:rsid w:val="007458F7"/>
    <w:rsid w:val="007529E6"/>
    <w:rsid w:val="0075376A"/>
    <w:rsid w:val="00756325"/>
    <w:rsid w:val="00760228"/>
    <w:rsid w:val="00761CED"/>
    <w:rsid w:val="007630B1"/>
    <w:rsid w:val="00784E81"/>
    <w:rsid w:val="00785C43"/>
    <w:rsid w:val="00785E66"/>
    <w:rsid w:val="00790184"/>
    <w:rsid w:val="007938D6"/>
    <w:rsid w:val="00795DE3"/>
    <w:rsid w:val="007969D9"/>
    <w:rsid w:val="00797586"/>
    <w:rsid w:val="007D195F"/>
    <w:rsid w:val="007D3EC0"/>
    <w:rsid w:val="007D3FD9"/>
    <w:rsid w:val="007D7293"/>
    <w:rsid w:val="007F107C"/>
    <w:rsid w:val="007F297E"/>
    <w:rsid w:val="007F47A4"/>
    <w:rsid w:val="00800F4A"/>
    <w:rsid w:val="008062C5"/>
    <w:rsid w:val="0081104B"/>
    <w:rsid w:val="008122C2"/>
    <w:rsid w:val="00823B9E"/>
    <w:rsid w:val="00824118"/>
    <w:rsid w:val="00827680"/>
    <w:rsid w:val="008411DD"/>
    <w:rsid w:val="00843E90"/>
    <w:rsid w:val="00844B40"/>
    <w:rsid w:val="0084630B"/>
    <w:rsid w:val="00846610"/>
    <w:rsid w:val="0085367A"/>
    <w:rsid w:val="008629DD"/>
    <w:rsid w:val="0086603E"/>
    <w:rsid w:val="008720FD"/>
    <w:rsid w:val="00874F76"/>
    <w:rsid w:val="0088489A"/>
    <w:rsid w:val="0088684A"/>
    <w:rsid w:val="00891AC7"/>
    <w:rsid w:val="008927C1"/>
    <w:rsid w:val="00895466"/>
    <w:rsid w:val="008A1CE3"/>
    <w:rsid w:val="008B1627"/>
    <w:rsid w:val="008B1A43"/>
    <w:rsid w:val="008B2308"/>
    <w:rsid w:val="008B32C8"/>
    <w:rsid w:val="008B337E"/>
    <w:rsid w:val="008C2033"/>
    <w:rsid w:val="008C3C7C"/>
    <w:rsid w:val="008C7346"/>
    <w:rsid w:val="008D0FA8"/>
    <w:rsid w:val="008D304F"/>
    <w:rsid w:val="008D3258"/>
    <w:rsid w:val="008D64FA"/>
    <w:rsid w:val="008E50FD"/>
    <w:rsid w:val="008F1AFE"/>
    <w:rsid w:val="008F28FD"/>
    <w:rsid w:val="008F2C79"/>
    <w:rsid w:val="008F31F8"/>
    <w:rsid w:val="008F6622"/>
    <w:rsid w:val="00903995"/>
    <w:rsid w:val="0090678C"/>
    <w:rsid w:val="00920FBB"/>
    <w:rsid w:val="009252B8"/>
    <w:rsid w:val="0092573A"/>
    <w:rsid w:val="00927AAF"/>
    <w:rsid w:val="00936597"/>
    <w:rsid w:val="00941BEC"/>
    <w:rsid w:val="00941E61"/>
    <w:rsid w:val="009422E3"/>
    <w:rsid w:val="00945AA8"/>
    <w:rsid w:val="009528F6"/>
    <w:rsid w:val="0095473A"/>
    <w:rsid w:val="00957C06"/>
    <w:rsid w:val="009603FE"/>
    <w:rsid w:val="00966261"/>
    <w:rsid w:val="009668C7"/>
    <w:rsid w:val="009701A8"/>
    <w:rsid w:val="009707A3"/>
    <w:rsid w:val="00972FB0"/>
    <w:rsid w:val="009810E2"/>
    <w:rsid w:val="00981F87"/>
    <w:rsid w:val="009826A6"/>
    <w:rsid w:val="00987C8D"/>
    <w:rsid w:val="009900CB"/>
    <w:rsid w:val="00997E5E"/>
    <w:rsid w:val="009A0D62"/>
    <w:rsid w:val="009A177B"/>
    <w:rsid w:val="009A435D"/>
    <w:rsid w:val="009C0C87"/>
    <w:rsid w:val="009C1327"/>
    <w:rsid w:val="009C174D"/>
    <w:rsid w:val="009D2265"/>
    <w:rsid w:val="009D3390"/>
    <w:rsid w:val="009D7885"/>
    <w:rsid w:val="009E36D1"/>
    <w:rsid w:val="009E440F"/>
    <w:rsid w:val="009E4636"/>
    <w:rsid w:val="009F2584"/>
    <w:rsid w:val="009F5C49"/>
    <w:rsid w:val="00A00816"/>
    <w:rsid w:val="00A0523E"/>
    <w:rsid w:val="00A12143"/>
    <w:rsid w:val="00A12B84"/>
    <w:rsid w:val="00A25269"/>
    <w:rsid w:val="00A32CAC"/>
    <w:rsid w:val="00A44391"/>
    <w:rsid w:val="00A51772"/>
    <w:rsid w:val="00A525C2"/>
    <w:rsid w:val="00A549DA"/>
    <w:rsid w:val="00A654A4"/>
    <w:rsid w:val="00A660EB"/>
    <w:rsid w:val="00A71350"/>
    <w:rsid w:val="00A7532E"/>
    <w:rsid w:val="00A75568"/>
    <w:rsid w:val="00A76284"/>
    <w:rsid w:val="00A76B6C"/>
    <w:rsid w:val="00A816E8"/>
    <w:rsid w:val="00A833F5"/>
    <w:rsid w:val="00A859F1"/>
    <w:rsid w:val="00AA384C"/>
    <w:rsid w:val="00AA3B2B"/>
    <w:rsid w:val="00AB3E56"/>
    <w:rsid w:val="00AC0677"/>
    <w:rsid w:val="00AC0DB5"/>
    <w:rsid w:val="00AC113B"/>
    <w:rsid w:val="00AC228E"/>
    <w:rsid w:val="00AC2CA5"/>
    <w:rsid w:val="00AC64EE"/>
    <w:rsid w:val="00AD1E94"/>
    <w:rsid w:val="00AE2880"/>
    <w:rsid w:val="00AE5B33"/>
    <w:rsid w:val="00AE62B7"/>
    <w:rsid w:val="00AE73CE"/>
    <w:rsid w:val="00AF0F3A"/>
    <w:rsid w:val="00AF28DC"/>
    <w:rsid w:val="00AF6BB6"/>
    <w:rsid w:val="00AF7385"/>
    <w:rsid w:val="00B0416B"/>
    <w:rsid w:val="00B0468F"/>
    <w:rsid w:val="00B06AA5"/>
    <w:rsid w:val="00B06D57"/>
    <w:rsid w:val="00B204B2"/>
    <w:rsid w:val="00B27212"/>
    <w:rsid w:val="00B42F96"/>
    <w:rsid w:val="00B44D13"/>
    <w:rsid w:val="00B4666B"/>
    <w:rsid w:val="00B51039"/>
    <w:rsid w:val="00B54119"/>
    <w:rsid w:val="00B54D73"/>
    <w:rsid w:val="00B56DE2"/>
    <w:rsid w:val="00B650E1"/>
    <w:rsid w:val="00B657B4"/>
    <w:rsid w:val="00B67C4D"/>
    <w:rsid w:val="00B736FD"/>
    <w:rsid w:val="00B77D72"/>
    <w:rsid w:val="00B814E6"/>
    <w:rsid w:val="00B90B1F"/>
    <w:rsid w:val="00B93D2C"/>
    <w:rsid w:val="00B94CB0"/>
    <w:rsid w:val="00B94F78"/>
    <w:rsid w:val="00BA2C23"/>
    <w:rsid w:val="00BB5C4A"/>
    <w:rsid w:val="00BC20BE"/>
    <w:rsid w:val="00BC2A5B"/>
    <w:rsid w:val="00BE1998"/>
    <w:rsid w:val="00BE1BEE"/>
    <w:rsid w:val="00BE73BD"/>
    <w:rsid w:val="00BE76A0"/>
    <w:rsid w:val="00BF6E21"/>
    <w:rsid w:val="00C044E2"/>
    <w:rsid w:val="00C05930"/>
    <w:rsid w:val="00C07B60"/>
    <w:rsid w:val="00C16065"/>
    <w:rsid w:val="00C17DA9"/>
    <w:rsid w:val="00C223C5"/>
    <w:rsid w:val="00C308A0"/>
    <w:rsid w:val="00C30B47"/>
    <w:rsid w:val="00C354B0"/>
    <w:rsid w:val="00C35AD4"/>
    <w:rsid w:val="00C36CC4"/>
    <w:rsid w:val="00C426CE"/>
    <w:rsid w:val="00C43BFE"/>
    <w:rsid w:val="00C443E6"/>
    <w:rsid w:val="00C46056"/>
    <w:rsid w:val="00C60938"/>
    <w:rsid w:val="00C650D9"/>
    <w:rsid w:val="00C6589A"/>
    <w:rsid w:val="00C72EAC"/>
    <w:rsid w:val="00C81D8C"/>
    <w:rsid w:val="00C831A5"/>
    <w:rsid w:val="00C85B81"/>
    <w:rsid w:val="00C90EAA"/>
    <w:rsid w:val="00C93895"/>
    <w:rsid w:val="00C95977"/>
    <w:rsid w:val="00C965B6"/>
    <w:rsid w:val="00C9671F"/>
    <w:rsid w:val="00C96DBE"/>
    <w:rsid w:val="00C97D24"/>
    <w:rsid w:val="00CA5F78"/>
    <w:rsid w:val="00CB23B6"/>
    <w:rsid w:val="00CB6325"/>
    <w:rsid w:val="00CD076A"/>
    <w:rsid w:val="00CD5266"/>
    <w:rsid w:val="00CD72CA"/>
    <w:rsid w:val="00CE4D8F"/>
    <w:rsid w:val="00CE5659"/>
    <w:rsid w:val="00CF32A7"/>
    <w:rsid w:val="00CF53F1"/>
    <w:rsid w:val="00CF6860"/>
    <w:rsid w:val="00CF7E94"/>
    <w:rsid w:val="00D022D5"/>
    <w:rsid w:val="00D02643"/>
    <w:rsid w:val="00D04F28"/>
    <w:rsid w:val="00D05A28"/>
    <w:rsid w:val="00D1056E"/>
    <w:rsid w:val="00D229FF"/>
    <w:rsid w:val="00D32278"/>
    <w:rsid w:val="00D32F1B"/>
    <w:rsid w:val="00D463C6"/>
    <w:rsid w:val="00D52E64"/>
    <w:rsid w:val="00D53665"/>
    <w:rsid w:val="00D54C17"/>
    <w:rsid w:val="00D55A1D"/>
    <w:rsid w:val="00D6255C"/>
    <w:rsid w:val="00D64CF3"/>
    <w:rsid w:val="00D67738"/>
    <w:rsid w:val="00D75672"/>
    <w:rsid w:val="00D81DAE"/>
    <w:rsid w:val="00D82BCA"/>
    <w:rsid w:val="00D84304"/>
    <w:rsid w:val="00D8659D"/>
    <w:rsid w:val="00D91894"/>
    <w:rsid w:val="00D94509"/>
    <w:rsid w:val="00D962C9"/>
    <w:rsid w:val="00DB0741"/>
    <w:rsid w:val="00DB25C0"/>
    <w:rsid w:val="00DC34B0"/>
    <w:rsid w:val="00DC65A5"/>
    <w:rsid w:val="00DC79B7"/>
    <w:rsid w:val="00DD225D"/>
    <w:rsid w:val="00DD254C"/>
    <w:rsid w:val="00E055FA"/>
    <w:rsid w:val="00E1028A"/>
    <w:rsid w:val="00E1549A"/>
    <w:rsid w:val="00E21B27"/>
    <w:rsid w:val="00E2376C"/>
    <w:rsid w:val="00E323EA"/>
    <w:rsid w:val="00E344F3"/>
    <w:rsid w:val="00E3463F"/>
    <w:rsid w:val="00E3605E"/>
    <w:rsid w:val="00E36523"/>
    <w:rsid w:val="00E41AA9"/>
    <w:rsid w:val="00E41E6F"/>
    <w:rsid w:val="00E42657"/>
    <w:rsid w:val="00E52A63"/>
    <w:rsid w:val="00E55699"/>
    <w:rsid w:val="00E560A6"/>
    <w:rsid w:val="00E625FE"/>
    <w:rsid w:val="00E663A1"/>
    <w:rsid w:val="00E666F1"/>
    <w:rsid w:val="00E67804"/>
    <w:rsid w:val="00E67BA2"/>
    <w:rsid w:val="00E72817"/>
    <w:rsid w:val="00E90BC3"/>
    <w:rsid w:val="00E912AD"/>
    <w:rsid w:val="00E96EF6"/>
    <w:rsid w:val="00E97A5A"/>
    <w:rsid w:val="00EA4F5F"/>
    <w:rsid w:val="00EB00E6"/>
    <w:rsid w:val="00EC06D1"/>
    <w:rsid w:val="00EC0E47"/>
    <w:rsid w:val="00EC1D44"/>
    <w:rsid w:val="00EC74B2"/>
    <w:rsid w:val="00ED21F2"/>
    <w:rsid w:val="00EE74B3"/>
    <w:rsid w:val="00EF0CE2"/>
    <w:rsid w:val="00EF390C"/>
    <w:rsid w:val="00EF6385"/>
    <w:rsid w:val="00F14091"/>
    <w:rsid w:val="00F144AC"/>
    <w:rsid w:val="00F17240"/>
    <w:rsid w:val="00F327F4"/>
    <w:rsid w:val="00F32D93"/>
    <w:rsid w:val="00F33D7A"/>
    <w:rsid w:val="00F35EE0"/>
    <w:rsid w:val="00F405FD"/>
    <w:rsid w:val="00F41AE5"/>
    <w:rsid w:val="00F46E8B"/>
    <w:rsid w:val="00F475A8"/>
    <w:rsid w:val="00F5505D"/>
    <w:rsid w:val="00F55942"/>
    <w:rsid w:val="00F564F3"/>
    <w:rsid w:val="00F60284"/>
    <w:rsid w:val="00F656FA"/>
    <w:rsid w:val="00F71213"/>
    <w:rsid w:val="00F72C3F"/>
    <w:rsid w:val="00F80D85"/>
    <w:rsid w:val="00F82278"/>
    <w:rsid w:val="00F83507"/>
    <w:rsid w:val="00F91093"/>
    <w:rsid w:val="00F931D3"/>
    <w:rsid w:val="00F95407"/>
    <w:rsid w:val="00FA0B3A"/>
    <w:rsid w:val="00FA1954"/>
    <w:rsid w:val="00FA49E7"/>
    <w:rsid w:val="00FC4120"/>
    <w:rsid w:val="00FD5F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FB051"/>
  <w15:docId w15:val="{9628007F-8B4F-4E9F-962B-F5B4B96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0B1F"/>
    <w:rPr>
      <w:noProof/>
      <w:lang w:val="fr-FR"/>
    </w:rPr>
  </w:style>
  <w:style w:type="paragraph" w:styleId="Titolo1">
    <w:name w:val="heading 1"/>
    <w:basedOn w:val="Normale"/>
    <w:next w:val="Normale"/>
    <w:link w:val="Titolo1Carattere"/>
    <w:uiPriority w:val="9"/>
    <w:qFormat/>
    <w:rsid w:val="00BA2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A25269"/>
    <w:pPr>
      <w:keepNext/>
      <w:jc w:val="center"/>
      <w:outlineLvl w:val="1"/>
    </w:pPr>
    <w:rPr>
      <w:rFonts w:ascii="Arial" w:eastAsia="Times New Roman" w:hAnsi="Arial" w:cs="Times New Roman"/>
      <w:noProof w:val="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90B1F"/>
    <w:rPr>
      <w:color w:val="0000FF"/>
      <w:u w:val="single"/>
    </w:rPr>
  </w:style>
  <w:style w:type="paragraph" w:styleId="Testofumetto">
    <w:name w:val="Balloon Text"/>
    <w:basedOn w:val="Normale"/>
    <w:link w:val="TestofumettoCarattere"/>
    <w:uiPriority w:val="99"/>
    <w:semiHidden/>
    <w:unhideWhenUsed/>
    <w:rsid w:val="00B90B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90B1F"/>
    <w:rPr>
      <w:rFonts w:ascii="Lucida Grande" w:hAnsi="Lucida Grande" w:cs="Lucida Grande"/>
      <w:noProof/>
      <w:sz w:val="18"/>
      <w:szCs w:val="18"/>
      <w:lang w:val="fr-FR"/>
    </w:rPr>
  </w:style>
  <w:style w:type="paragraph" w:styleId="Nessunaspaziatura">
    <w:name w:val="No Spacing"/>
    <w:uiPriority w:val="1"/>
    <w:qFormat/>
    <w:rsid w:val="00B90B1F"/>
    <w:rPr>
      <w:noProof/>
      <w:lang w:val="fr-FR"/>
    </w:rPr>
  </w:style>
  <w:style w:type="table" w:styleId="Grigliatabella">
    <w:name w:val="Table Grid"/>
    <w:basedOn w:val="Tabellanormale"/>
    <w:uiPriority w:val="39"/>
    <w:rsid w:val="00B90B1F"/>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90B1F"/>
    <w:pPr>
      <w:ind w:left="720"/>
      <w:contextualSpacing/>
    </w:pPr>
  </w:style>
  <w:style w:type="paragraph" w:styleId="NormaleWeb">
    <w:name w:val="Normal (Web)"/>
    <w:basedOn w:val="Normale"/>
    <w:uiPriority w:val="99"/>
    <w:unhideWhenUsed/>
    <w:rsid w:val="0016589E"/>
    <w:pPr>
      <w:spacing w:before="100" w:beforeAutospacing="1" w:after="100" w:afterAutospacing="1"/>
    </w:pPr>
    <w:rPr>
      <w:rFonts w:ascii="Times New Roman" w:eastAsia="Times New Roman" w:hAnsi="Times New Roman" w:cs="Times New Roman"/>
      <w:noProof w:val="0"/>
      <w:lang w:val="it-IT" w:eastAsia="it-IT"/>
    </w:rPr>
  </w:style>
  <w:style w:type="character" w:styleId="Enfasigrassetto">
    <w:name w:val="Strong"/>
    <w:basedOn w:val="Carpredefinitoparagrafo"/>
    <w:uiPriority w:val="22"/>
    <w:qFormat/>
    <w:rsid w:val="0016589E"/>
    <w:rPr>
      <w:b/>
      <w:bCs/>
    </w:rPr>
  </w:style>
  <w:style w:type="character" w:customStyle="1" w:styleId="Titolo1Carattere">
    <w:name w:val="Titolo 1 Carattere"/>
    <w:basedOn w:val="Carpredefinitoparagrafo"/>
    <w:link w:val="Titolo1"/>
    <w:uiPriority w:val="9"/>
    <w:rsid w:val="00BA2C23"/>
    <w:rPr>
      <w:rFonts w:asciiTheme="majorHAnsi" w:eastAsiaTheme="majorEastAsia" w:hAnsiTheme="majorHAnsi" w:cstheme="majorBidi"/>
      <w:b/>
      <w:bCs/>
      <w:noProof/>
      <w:color w:val="345A8A" w:themeColor="accent1" w:themeShade="B5"/>
      <w:sz w:val="32"/>
      <w:szCs w:val="32"/>
      <w:lang w:val="fr-FR"/>
    </w:rPr>
  </w:style>
  <w:style w:type="character" w:customStyle="1" w:styleId="Titolo2Carattere">
    <w:name w:val="Titolo 2 Carattere"/>
    <w:basedOn w:val="Carpredefinitoparagrafo"/>
    <w:link w:val="Titolo2"/>
    <w:rsid w:val="00A25269"/>
    <w:rPr>
      <w:rFonts w:ascii="Arial" w:eastAsia="Times New Roman" w:hAnsi="Arial" w:cs="Times New Roman"/>
      <w:szCs w:val="20"/>
    </w:rPr>
  </w:style>
  <w:style w:type="paragraph" w:customStyle="1" w:styleId="Textbody">
    <w:name w:val="Text body"/>
    <w:basedOn w:val="Normale"/>
    <w:qFormat/>
    <w:rsid w:val="00A25269"/>
    <w:pPr>
      <w:suppressAutoHyphens/>
      <w:spacing w:after="140" w:line="276" w:lineRule="auto"/>
    </w:pPr>
    <w:rPr>
      <w:rFonts w:ascii="ArialMT" w:eastAsia="SimSun" w:hAnsi="ArialMT" w:cs="Arial Narrow"/>
      <w:b/>
      <w:bCs/>
      <w:noProof w:val="0"/>
      <w:color w:val="222222"/>
      <w:kern w:val="2"/>
      <w:lang w:val="it-IT" w:eastAsia="zh-CN" w:bidi="hi-IN"/>
    </w:rPr>
  </w:style>
  <w:style w:type="paragraph" w:customStyle="1" w:styleId="Corpodeltesto21">
    <w:name w:val="Corpo del testo 21"/>
    <w:basedOn w:val="Normale"/>
    <w:rsid w:val="00287CE8"/>
    <w:pPr>
      <w:suppressAutoHyphens/>
      <w:jc w:val="both"/>
    </w:pPr>
    <w:rPr>
      <w:rFonts w:ascii="Times New Roman" w:eastAsia="Times New Roman" w:hAnsi="Times New Roman" w:cs="Times New Roman"/>
      <w:noProof w:val="0"/>
      <w:sz w:val="20"/>
      <w:szCs w:val="20"/>
      <w:lang w:val="it-IT" w:eastAsia="ar-SA"/>
    </w:rPr>
  </w:style>
  <w:style w:type="paragraph" w:styleId="Intestazione">
    <w:name w:val="header"/>
    <w:basedOn w:val="Normale"/>
    <w:link w:val="IntestazioneCarattere"/>
    <w:uiPriority w:val="99"/>
    <w:unhideWhenUsed/>
    <w:rsid w:val="005D0E8F"/>
    <w:pPr>
      <w:tabs>
        <w:tab w:val="center" w:pos="4819"/>
        <w:tab w:val="right" w:pos="9638"/>
      </w:tabs>
    </w:pPr>
  </w:style>
  <w:style w:type="character" w:customStyle="1" w:styleId="IntestazioneCarattere">
    <w:name w:val="Intestazione Carattere"/>
    <w:basedOn w:val="Carpredefinitoparagrafo"/>
    <w:link w:val="Intestazione"/>
    <w:uiPriority w:val="99"/>
    <w:rsid w:val="005D0E8F"/>
    <w:rPr>
      <w:noProof/>
      <w:lang w:val="fr-FR"/>
    </w:rPr>
  </w:style>
  <w:style w:type="paragraph" w:styleId="Pidipagina">
    <w:name w:val="footer"/>
    <w:basedOn w:val="Normale"/>
    <w:link w:val="PidipaginaCarattere"/>
    <w:uiPriority w:val="99"/>
    <w:unhideWhenUsed/>
    <w:rsid w:val="005D0E8F"/>
    <w:pPr>
      <w:tabs>
        <w:tab w:val="center" w:pos="4819"/>
        <w:tab w:val="right" w:pos="9638"/>
      </w:tabs>
    </w:pPr>
  </w:style>
  <w:style w:type="character" w:customStyle="1" w:styleId="PidipaginaCarattere">
    <w:name w:val="Piè di pagina Carattere"/>
    <w:basedOn w:val="Carpredefinitoparagrafo"/>
    <w:link w:val="Pidipagina"/>
    <w:uiPriority w:val="99"/>
    <w:rsid w:val="005D0E8F"/>
    <w:rPr>
      <w:noProof/>
      <w:lang w:val="fr-FR"/>
    </w:rPr>
  </w:style>
  <w:style w:type="paragraph" w:customStyle="1" w:styleId="Standard">
    <w:name w:val="Standard"/>
    <w:qFormat/>
    <w:rsid w:val="00B814E6"/>
    <w:pPr>
      <w:suppressAutoHyphens/>
    </w:pPr>
    <w:rPr>
      <w:rFonts w:ascii="ArialMT" w:eastAsia="SimSun" w:hAnsi="ArialMT" w:cs="Arial Narrow"/>
      <w:b/>
      <w:bCs/>
      <w:color w:val="222222"/>
      <w:kern w:val="2"/>
      <w:lang w:eastAsia="zh-CN" w:bidi="hi-IN"/>
    </w:rPr>
  </w:style>
  <w:style w:type="paragraph" w:customStyle="1" w:styleId="Default">
    <w:name w:val="Default"/>
    <w:rsid w:val="00E41AA9"/>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1500">
      <w:bodyDiv w:val="1"/>
      <w:marLeft w:val="0"/>
      <w:marRight w:val="0"/>
      <w:marTop w:val="0"/>
      <w:marBottom w:val="0"/>
      <w:divBdr>
        <w:top w:val="none" w:sz="0" w:space="0" w:color="auto"/>
        <w:left w:val="none" w:sz="0" w:space="0" w:color="auto"/>
        <w:bottom w:val="none" w:sz="0" w:space="0" w:color="auto"/>
        <w:right w:val="none" w:sz="0" w:space="0" w:color="auto"/>
      </w:divBdr>
    </w:div>
    <w:div w:id="186480363">
      <w:bodyDiv w:val="1"/>
      <w:marLeft w:val="0"/>
      <w:marRight w:val="0"/>
      <w:marTop w:val="0"/>
      <w:marBottom w:val="0"/>
      <w:divBdr>
        <w:top w:val="none" w:sz="0" w:space="0" w:color="auto"/>
        <w:left w:val="none" w:sz="0" w:space="0" w:color="auto"/>
        <w:bottom w:val="none" w:sz="0" w:space="0" w:color="auto"/>
        <w:right w:val="none" w:sz="0" w:space="0" w:color="auto"/>
      </w:divBdr>
    </w:div>
    <w:div w:id="440996769">
      <w:bodyDiv w:val="1"/>
      <w:marLeft w:val="0"/>
      <w:marRight w:val="0"/>
      <w:marTop w:val="0"/>
      <w:marBottom w:val="0"/>
      <w:divBdr>
        <w:top w:val="none" w:sz="0" w:space="0" w:color="auto"/>
        <w:left w:val="none" w:sz="0" w:space="0" w:color="auto"/>
        <w:bottom w:val="none" w:sz="0" w:space="0" w:color="auto"/>
        <w:right w:val="none" w:sz="0" w:space="0" w:color="auto"/>
      </w:divBdr>
    </w:div>
    <w:div w:id="912356772">
      <w:bodyDiv w:val="1"/>
      <w:marLeft w:val="0"/>
      <w:marRight w:val="0"/>
      <w:marTop w:val="0"/>
      <w:marBottom w:val="0"/>
      <w:divBdr>
        <w:top w:val="none" w:sz="0" w:space="0" w:color="auto"/>
        <w:left w:val="none" w:sz="0" w:space="0" w:color="auto"/>
        <w:bottom w:val="none" w:sz="0" w:space="0" w:color="auto"/>
        <w:right w:val="none" w:sz="0" w:space="0" w:color="auto"/>
      </w:divBdr>
    </w:div>
    <w:div w:id="973487824">
      <w:bodyDiv w:val="1"/>
      <w:marLeft w:val="0"/>
      <w:marRight w:val="0"/>
      <w:marTop w:val="0"/>
      <w:marBottom w:val="0"/>
      <w:divBdr>
        <w:top w:val="none" w:sz="0" w:space="0" w:color="auto"/>
        <w:left w:val="none" w:sz="0" w:space="0" w:color="auto"/>
        <w:bottom w:val="none" w:sz="0" w:space="0" w:color="auto"/>
        <w:right w:val="none" w:sz="0" w:space="0" w:color="auto"/>
      </w:divBdr>
    </w:div>
    <w:div w:id="1462067011">
      <w:bodyDiv w:val="1"/>
      <w:marLeft w:val="0"/>
      <w:marRight w:val="0"/>
      <w:marTop w:val="0"/>
      <w:marBottom w:val="0"/>
      <w:divBdr>
        <w:top w:val="none" w:sz="0" w:space="0" w:color="auto"/>
        <w:left w:val="none" w:sz="0" w:space="0" w:color="auto"/>
        <w:bottom w:val="none" w:sz="0" w:space="0" w:color="auto"/>
        <w:right w:val="none" w:sz="0" w:space="0" w:color="auto"/>
      </w:divBdr>
    </w:div>
    <w:div w:id="1511215511">
      <w:bodyDiv w:val="1"/>
      <w:marLeft w:val="0"/>
      <w:marRight w:val="0"/>
      <w:marTop w:val="0"/>
      <w:marBottom w:val="0"/>
      <w:divBdr>
        <w:top w:val="none" w:sz="0" w:space="0" w:color="auto"/>
        <w:left w:val="none" w:sz="0" w:space="0" w:color="auto"/>
        <w:bottom w:val="none" w:sz="0" w:space="0" w:color="auto"/>
        <w:right w:val="none" w:sz="0" w:space="0" w:color="auto"/>
      </w:divBdr>
    </w:div>
    <w:div w:id="1554005282">
      <w:bodyDiv w:val="1"/>
      <w:marLeft w:val="0"/>
      <w:marRight w:val="0"/>
      <w:marTop w:val="0"/>
      <w:marBottom w:val="0"/>
      <w:divBdr>
        <w:top w:val="none" w:sz="0" w:space="0" w:color="auto"/>
        <w:left w:val="none" w:sz="0" w:space="0" w:color="auto"/>
        <w:bottom w:val="none" w:sz="0" w:space="0" w:color="auto"/>
        <w:right w:val="none" w:sz="0" w:space="0" w:color="auto"/>
      </w:divBdr>
    </w:div>
    <w:div w:id="1625774094">
      <w:bodyDiv w:val="1"/>
      <w:marLeft w:val="0"/>
      <w:marRight w:val="0"/>
      <w:marTop w:val="0"/>
      <w:marBottom w:val="0"/>
      <w:divBdr>
        <w:top w:val="none" w:sz="0" w:space="0" w:color="auto"/>
        <w:left w:val="none" w:sz="0" w:space="0" w:color="auto"/>
        <w:bottom w:val="none" w:sz="0" w:space="0" w:color="auto"/>
        <w:right w:val="none" w:sz="0" w:space="0" w:color="auto"/>
      </w:divBdr>
    </w:div>
    <w:div w:id="1758398533">
      <w:bodyDiv w:val="1"/>
      <w:marLeft w:val="0"/>
      <w:marRight w:val="0"/>
      <w:marTop w:val="0"/>
      <w:marBottom w:val="0"/>
      <w:divBdr>
        <w:top w:val="none" w:sz="0" w:space="0" w:color="auto"/>
        <w:left w:val="none" w:sz="0" w:space="0" w:color="auto"/>
        <w:bottom w:val="none" w:sz="0" w:space="0" w:color="auto"/>
        <w:right w:val="none" w:sz="0" w:space="0" w:color="auto"/>
      </w:divBdr>
    </w:div>
    <w:div w:id="1759449209">
      <w:bodyDiv w:val="1"/>
      <w:marLeft w:val="0"/>
      <w:marRight w:val="0"/>
      <w:marTop w:val="0"/>
      <w:marBottom w:val="0"/>
      <w:divBdr>
        <w:top w:val="none" w:sz="0" w:space="0" w:color="auto"/>
        <w:left w:val="none" w:sz="0" w:space="0" w:color="auto"/>
        <w:bottom w:val="none" w:sz="0" w:space="0" w:color="auto"/>
        <w:right w:val="none" w:sz="0" w:space="0" w:color="auto"/>
      </w:divBdr>
    </w:div>
    <w:div w:id="205234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smajoranabari.edu.it" TargetMode="External"/><Relationship Id="rId5" Type="http://schemas.openxmlformats.org/officeDocument/2006/relationships/webSettings" Target="webSettings.xml"/><Relationship Id="rId10" Type="http://schemas.openxmlformats.org/officeDocument/2006/relationships/hyperlink" Target="mailto:barh11000e@pec.istruzione.it" TargetMode="External"/><Relationship Id="rId4" Type="http://schemas.openxmlformats.org/officeDocument/2006/relationships/settings" Target="settings.xml"/><Relationship Id="rId9" Type="http://schemas.openxmlformats.org/officeDocument/2006/relationships/hyperlink" Target="mailto:barh11000e@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B2C4F-6985-4CF9-9CBD-8B0870CC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7312</Words>
  <Characters>41684</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ANTONELLA VAGLIO</cp:lastModifiedBy>
  <cp:revision>2</cp:revision>
  <dcterms:created xsi:type="dcterms:W3CDTF">2024-04-27T08:48:00Z</dcterms:created>
  <dcterms:modified xsi:type="dcterms:W3CDTF">2024-04-27T08:48:00Z</dcterms:modified>
</cp:coreProperties>
</file>